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5BBD2" w14:textId="77777777" w:rsidR="00593260" w:rsidRDefault="00593260">
      <w:pPr>
        <w:pStyle w:val="a3"/>
        <w:jc w:val="center"/>
        <w:rPr>
          <w:rFonts w:cs="Times New Roman"/>
          <w:b/>
          <w:bCs/>
          <w:color w:val="000000"/>
          <w:sz w:val="32"/>
          <w:szCs w:val="32"/>
        </w:rPr>
      </w:pPr>
      <w:r>
        <w:rPr>
          <w:rFonts w:hint="eastAsia"/>
          <w:b/>
          <w:bCs/>
          <w:color w:val="000000"/>
          <w:sz w:val="32"/>
          <w:szCs w:val="32"/>
        </w:rPr>
        <w:t>《液压与气动技术》教学大纲</w:t>
      </w:r>
    </w:p>
    <w:p w14:paraId="17D36506" w14:textId="77777777" w:rsidR="00593260" w:rsidRDefault="00593260" w:rsidP="00CC7DCF">
      <w:pPr>
        <w:ind w:firstLineChars="200" w:firstLine="562"/>
        <w:rPr>
          <w:rFonts w:ascii="Times New Roman" w:cs="Times New Roman"/>
          <w:b/>
          <w:bCs/>
          <w:color w:val="000000"/>
          <w:sz w:val="28"/>
          <w:szCs w:val="28"/>
        </w:rPr>
      </w:pPr>
      <w:r>
        <w:rPr>
          <w:rFonts w:ascii="Times New Roman" w:hint="eastAsia"/>
          <w:b/>
          <w:bCs/>
          <w:color w:val="000000"/>
          <w:sz w:val="28"/>
          <w:szCs w:val="28"/>
        </w:rPr>
        <w:t>一、课程基本信息</w:t>
      </w:r>
    </w:p>
    <w:tbl>
      <w:tblPr>
        <w:tblW w:w="8897"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529"/>
        <w:gridCol w:w="1345"/>
        <w:gridCol w:w="134"/>
        <w:gridCol w:w="1211"/>
        <w:gridCol w:w="1559"/>
        <w:gridCol w:w="1605"/>
        <w:gridCol w:w="25"/>
        <w:gridCol w:w="1489"/>
      </w:tblGrid>
      <w:tr w:rsidR="00593260" w14:paraId="3CB645A2" w14:textId="77777777">
        <w:trPr>
          <w:trHeight w:val="354"/>
        </w:trPr>
        <w:tc>
          <w:tcPr>
            <w:tcW w:w="1529" w:type="dxa"/>
            <w:tcBorders>
              <w:top w:val="single" w:sz="12" w:space="0" w:color="auto"/>
            </w:tcBorders>
            <w:vAlign w:val="center"/>
          </w:tcPr>
          <w:p w14:paraId="23D759CB" w14:textId="77777777" w:rsidR="00593260" w:rsidRPr="00E24199" w:rsidRDefault="00593260" w:rsidP="00E24199">
            <w:pPr>
              <w:jc w:val="center"/>
              <w:rPr>
                <w:rFonts w:cs="Times New Roman"/>
                <w:b/>
                <w:bCs/>
                <w:color w:val="000000"/>
                <w:sz w:val="21"/>
                <w:szCs w:val="21"/>
              </w:rPr>
            </w:pPr>
            <w:r w:rsidRPr="00E24199">
              <w:rPr>
                <w:rFonts w:hint="eastAsia"/>
                <w:b/>
                <w:bCs/>
                <w:color w:val="000000"/>
                <w:sz w:val="21"/>
                <w:szCs w:val="21"/>
              </w:rPr>
              <w:t>课程类别</w:t>
            </w:r>
          </w:p>
        </w:tc>
        <w:tc>
          <w:tcPr>
            <w:tcW w:w="1479" w:type="dxa"/>
            <w:gridSpan w:val="2"/>
            <w:tcBorders>
              <w:top w:val="single" w:sz="12" w:space="0" w:color="auto"/>
            </w:tcBorders>
            <w:vAlign w:val="center"/>
          </w:tcPr>
          <w:p w14:paraId="179C8695" w14:textId="77777777" w:rsidR="00593260" w:rsidRPr="00E24199" w:rsidRDefault="00593260" w:rsidP="00E24199">
            <w:pPr>
              <w:jc w:val="center"/>
              <w:rPr>
                <w:rFonts w:cs="Times New Roman"/>
                <w:color w:val="000000"/>
                <w:sz w:val="21"/>
                <w:szCs w:val="21"/>
              </w:rPr>
            </w:pPr>
            <w:r w:rsidRPr="00E24199">
              <w:rPr>
                <w:rFonts w:hint="eastAsia"/>
                <w:color w:val="000000"/>
                <w:sz w:val="21"/>
                <w:szCs w:val="21"/>
              </w:rPr>
              <w:t>专业课程</w:t>
            </w:r>
          </w:p>
        </w:tc>
        <w:tc>
          <w:tcPr>
            <w:tcW w:w="1211" w:type="dxa"/>
            <w:tcBorders>
              <w:top w:val="single" w:sz="12" w:space="0" w:color="auto"/>
            </w:tcBorders>
            <w:vAlign w:val="center"/>
          </w:tcPr>
          <w:p w14:paraId="6AE3C0B1" w14:textId="77777777" w:rsidR="00593260" w:rsidRPr="00E24199" w:rsidRDefault="00593260" w:rsidP="00E24199">
            <w:pPr>
              <w:jc w:val="center"/>
              <w:rPr>
                <w:rFonts w:cs="Times New Roman"/>
                <w:b/>
                <w:bCs/>
                <w:color w:val="000000"/>
                <w:sz w:val="21"/>
                <w:szCs w:val="21"/>
              </w:rPr>
            </w:pPr>
            <w:r w:rsidRPr="00E24199">
              <w:rPr>
                <w:rFonts w:hint="eastAsia"/>
                <w:b/>
                <w:bCs/>
                <w:color w:val="000000"/>
                <w:sz w:val="21"/>
                <w:szCs w:val="21"/>
              </w:rPr>
              <w:t>课程性质</w:t>
            </w:r>
          </w:p>
        </w:tc>
        <w:tc>
          <w:tcPr>
            <w:tcW w:w="1559" w:type="dxa"/>
            <w:tcBorders>
              <w:top w:val="single" w:sz="12" w:space="0" w:color="auto"/>
            </w:tcBorders>
            <w:vAlign w:val="center"/>
          </w:tcPr>
          <w:p w14:paraId="3E6439D7" w14:textId="77777777" w:rsidR="00593260" w:rsidRPr="00E24199" w:rsidRDefault="00593260" w:rsidP="00E24199">
            <w:pPr>
              <w:jc w:val="center"/>
              <w:rPr>
                <w:rFonts w:cs="Times New Roman"/>
                <w:color w:val="000000"/>
                <w:sz w:val="21"/>
                <w:szCs w:val="21"/>
              </w:rPr>
            </w:pPr>
            <w:r>
              <w:rPr>
                <w:rFonts w:hint="eastAsia"/>
                <w:color w:val="000000"/>
                <w:sz w:val="21"/>
                <w:szCs w:val="21"/>
              </w:rPr>
              <w:t>选修</w:t>
            </w:r>
          </w:p>
        </w:tc>
        <w:tc>
          <w:tcPr>
            <w:tcW w:w="1605" w:type="dxa"/>
            <w:tcBorders>
              <w:top w:val="single" w:sz="12" w:space="0" w:color="auto"/>
            </w:tcBorders>
            <w:vAlign w:val="center"/>
          </w:tcPr>
          <w:p w14:paraId="260BCA8B" w14:textId="77777777" w:rsidR="00593260" w:rsidRPr="00E24199" w:rsidRDefault="00593260" w:rsidP="00E24199">
            <w:pPr>
              <w:jc w:val="center"/>
              <w:rPr>
                <w:rFonts w:cs="Times New Roman"/>
                <w:b/>
                <w:bCs/>
                <w:color w:val="000000"/>
                <w:sz w:val="21"/>
                <w:szCs w:val="21"/>
              </w:rPr>
            </w:pPr>
            <w:r w:rsidRPr="00E24199">
              <w:rPr>
                <w:rFonts w:hint="eastAsia"/>
                <w:b/>
                <w:bCs/>
                <w:color w:val="000000"/>
                <w:sz w:val="21"/>
                <w:szCs w:val="21"/>
              </w:rPr>
              <w:t>课程属性</w:t>
            </w:r>
          </w:p>
        </w:tc>
        <w:tc>
          <w:tcPr>
            <w:tcW w:w="1514" w:type="dxa"/>
            <w:gridSpan w:val="2"/>
            <w:tcBorders>
              <w:top w:val="single" w:sz="12" w:space="0" w:color="auto"/>
            </w:tcBorders>
            <w:vAlign w:val="center"/>
          </w:tcPr>
          <w:p w14:paraId="2D65FD61" w14:textId="77777777" w:rsidR="00593260" w:rsidRPr="00E24199" w:rsidRDefault="00593260" w:rsidP="00E24199">
            <w:pPr>
              <w:jc w:val="center"/>
              <w:rPr>
                <w:rFonts w:cs="Times New Roman"/>
                <w:color w:val="000000"/>
                <w:sz w:val="21"/>
                <w:szCs w:val="21"/>
              </w:rPr>
            </w:pPr>
            <w:r>
              <w:rPr>
                <w:rFonts w:hint="eastAsia"/>
                <w:color w:val="000000"/>
                <w:sz w:val="21"/>
                <w:szCs w:val="21"/>
              </w:rPr>
              <w:t>理论</w:t>
            </w:r>
          </w:p>
        </w:tc>
      </w:tr>
      <w:tr w:rsidR="00593260" w14:paraId="693C99A4" w14:textId="77777777">
        <w:trPr>
          <w:trHeight w:val="371"/>
        </w:trPr>
        <w:tc>
          <w:tcPr>
            <w:tcW w:w="1529" w:type="dxa"/>
            <w:vAlign w:val="center"/>
          </w:tcPr>
          <w:p w14:paraId="379A380F" w14:textId="77777777" w:rsidR="00593260" w:rsidRPr="00E24199" w:rsidRDefault="00593260" w:rsidP="00E24199">
            <w:pPr>
              <w:jc w:val="center"/>
              <w:rPr>
                <w:rFonts w:cs="Times New Roman"/>
                <w:b/>
                <w:bCs/>
                <w:color w:val="000000"/>
                <w:sz w:val="21"/>
                <w:szCs w:val="21"/>
              </w:rPr>
            </w:pPr>
            <w:r w:rsidRPr="00E24199">
              <w:rPr>
                <w:rFonts w:hint="eastAsia"/>
                <w:b/>
                <w:bCs/>
                <w:color w:val="000000"/>
                <w:sz w:val="21"/>
                <w:szCs w:val="21"/>
              </w:rPr>
              <w:t>课程名称</w:t>
            </w:r>
          </w:p>
        </w:tc>
        <w:tc>
          <w:tcPr>
            <w:tcW w:w="2690" w:type="dxa"/>
            <w:gridSpan w:val="3"/>
            <w:vAlign w:val="center"/>
          </w:tcPr>
          <w:p w14:paraId="326579FB" w14:textId="77777777" w:rsidR="00593260" w:rsidRPr="00E24199" w:rsidRDefault="00593260" w:rsidP="00E24199">
            <w:pPr>
              <w:jc w:val="center"/>
              <w:rPr>
                <w:rFonts w:cs="Times New Roman"/>
                <w:color w:val="000000"/>
                <w:sz w:val="21"/>
                <w:szCs w:val="21"/>
              </w:rPr>
            </w:pPr>
            <w:r w:rsidRPr="00E24199">
              <w:rPr>
                <w:rFonts w:hint="eastAsia"/>
                <w:color w:val="000000"/>
                <w:sz w:val="21"/>
                <w:szCs w:val="21"/>
              </w:rPr>
              <w:t>液压与气动技术</w:t>
            </w:r>
          </w:p>
        </w:tc>
        <w:tc>
          <w:tcPr>
            <w:tcW w:w="1559" w:type="dxa"/>
            <w:vAlign w:val="center"/>
          </w:tcPr>
          <w:p w14:paraId="7A05668D" w14:textId="77777777" w:rsidR="00593260" w:rsidRPr="00E24199" w:rsidRDefault="00593260" w:rsidP="00E24199">
            <w:pPr>
              <w:jc w:val="center"/>
              <w:rPr>
                <w:rFonts w:cs="Times New Roman"/>
                <w:b/>
                <w:bCs/>
                <w:color w:val="000000"/>
                <w:sz w:val="21"/>
                <w:szCs w:val="21"/>
              </w:rPr>
            </w:pPr>
            <w:r w:rsidRPr="00E24199">
              <w:rPr>
                <w:rFonts w:hint="eastAsia"/>
                <w:b/>
                <w:bCs/>
                <w:color w:val="000000"/>
                <w:sz w:val="21"/>
                <w:szCs w:val="21"/>
              </w:rPr>
              <w:t>课程英文名称</w:t>
            </w:r>
          </w:p>
        </w:tc>
        <w:tc>
          <w:tcPr>
            <w:tcW w:w="3119" w:type="dxa"/>
            <w:gridSpan w:val="3"/>
            <w:vAlign w:val="center"/>
          </w:tcPr>
          <w:p w14:paraId="3C3C1D4B" w14:textId="77777777" w:rsidR="00593260" w:rsidRPr="00520FB4" w:rsidRDefault="00593260" w:rsidP="00E24199">
            <w:pPr>
              <w:pStyle w:val="a8"/>
              <w:adjustRightInd w:val="0"/>
              <w:snapToGrid w:val="0"/>
              <w:spacing w:before="0" w:beforeAutospacing="0" w:after="0" w:afterAutospacing="0"/>
              <w:jc w:val="center"/>
              <w:rPr>
                <w:rFonts w:cs="Times New Roman"/>
                <w:sz w:val="21"/>
                <w:szCs w:val="21"/>
              </w:rPr>
            </w:pPr>
            <w:r w:rsidRPr="00520FB4">
              <w:rPr>
                <w:rFonts w:ascii="Times New Roman" w:hAnsi="Times New Roman" w:cs="Times New Roman"/>
                <w:sz w:val="21"/>
                <w:szCs w:val="21"/>
              </w:rPr>
              <w:t>Hydraulic and Pneumatic System</w:t>
            </w:r>
          </w:p>
        </w:tc>
      </w:tr>
      <w:tr w:rsidR="00593260" w14:paraId="62A5D76B" w14:textId="77777777">
        <w:trPr>
          <w:trHeight w:val="371"/>
        </w:trPr>
        <w:tc>
          <w:tcPr>
            <w:tcW w:w="1529" w:type="dxa"/>
            <w:vAlign w:val="center"/>
          </w:tcPr>
          <w:p w14:paraId="54DF08C9" w14:textId="77777777" w:rsidR="00593260" w:rsidRPr="00E24199" w:rsidRDefault="00593260" w:rsidP="00E24199">
            <w:pPr>
              <w:jc w:val="center"/>
              <w:rPr>
                <w:rFonts w:cs="Times New Roman"/>
                <w:b/>
                <w:bCs/>
                <w:color w:val="000000"/>
                <w:sz w:val="21"/>
                <w:szCs w:val="21"/>
              </w:rPr>
            </w:pPr>
            <w:r w:rsidRPr="00E24199">
              <w:rPr>
                <w:rFonts w:hint="eastAsia"/>
                <w:b/>
                <w:bCs/>
                <w:color w:val="000000"/>
                <w:sz w:val="21"/>
                <w:szCs w:val="21"/>
              </w:rPr>
              <w:t>课程编码</w:t>
            </w:r>
          </w:p>
        </w:tc>
        <w:tc>
          <w:tcPr>
            <w:tcW w:w="2690" w:type="dxa"/>
            <w:gridSpan w:val="3"/>
            <w:vAlign w:val="center"/>
          </w:tcPr>
          <w:p w14:paraId="0B60E98E" w14:textId="77777777" w:rsidR="00593260" w:rsidRPr="00E24199" w:rsidRDefault="00593260" w:rsidP="00E24199">
            <w:pPr>
              <w:jc w:val="center"/>
              <w:rPr>
                <w:rFonts w:cs="Times New Roman"/>
                <w:color w:val="000000"/>
                <w:sz w:val="21"/>
                <w:szCs w:val="21"/>
              </w:rPr>
            </w:pPr>
            <w:r>
              <w:rPr>
                <w:color w:val="000000"/>
                <w:sz w:val="21"/>
                <w:szCs w:val="21"/>
              </w:rPr>
              <w:t>H36X128D</w:t>
            </w:r>
          </w:p>
        </w:tc>
        <w:tc>
          <w:tcPr>
            <w:tcW w:w="1559" w:type="dxa"/>
            <w:vAlign w:val="center"/>
          </w:tcPr>
          <w:p w14:paraId="1FEC9A98" w14:textId="77777777" w:rsidR="00593260" w:rsidRPr="00E24199" w:rsidRDefault="00593260" w:rsidP="00E24199">
            <w:pPr>
              <w:jc w:val="center"/>
              <w:rPr>
                <w:rFonts w:cs="Times New Roman"/>
                <w:b/>
                <w:bCs/>
                <w:color w:val="000000"/>
                <w:sz w:val="21"/>
                <w:szCs w:val="21"/>
              </w:rPr>
            </w:pPr>
            <w:r w:rsidRPr="00E24199">
              <w:rPr>
                <w:rFonts w:hint="eastAsia"/>
                <w:b/>
                <w:bCs/>
                <w:color w:val="000000"/>
                <w:sz w:val="21"/>
                <w:szCs w:val="21"/>
              </w:rPr>
              <w:t>适用专业</w:t>
            </w:r>
          </w:p>
        </w:tc>
        <w:tc>
          <w:tcPr>
            <w:tcW w:w="3119" w:type="dxa"/>
            <w:gridSpan w:val="3"/>
            <w:vAlign w:val="center"/>
          </w:tcPr>
          <w:p w14:paraId="52F380ED" w14:textId="77777777" w:rsidR="00593260" w:rsidRPr="00E24199" w:rsidRDefault="00593260" w:rsidP="00E24199">
            <w:pPr>
              <w:jc w:val="center"/>
              <w:rPr>
                <w:rFonts w:cs="Times New Roman"/>
                <w:color w:val="000000"/>
                <w:sz w:val="21"/>
                <w:szCs w:val="21"/>
              </w:rPr>
            </w:pPr>
            <w:r>
              <w:rPr>
                <w:rFonts w:hint="eastAsia"/>
                <w:color w:val="000000"/>
                <w:sz w:val="21"/>
                <w:szCs w:val="21"/>
              </w:rPr>
              <w:t>机器人工程专业</w:t>
            </w:r>
          </w:p>
        </w:tc>
      </w:tr>
      <w:tr w:rsidR="00593260" w14:paraId="2E45EF55" w14:textId="77777777">
        <w:trPr>
          <w:trHeight w:val="90"/>
        </w:trPr>
        <w:tc>
          <w:tcPr>
            <w:tcW w:w="1529" w:type="dxa"/>
            <w:vAlign w:val="center"/>
          </w:tcPr>
          <w:p w14:paraId="0F45FD1D" w14:textId="77777777" w:rsidR="00593260" w:rsidRPr="00E24199" w:rsidRDefault="00593260" w:rsidP="00E24199">
            <w:pPr>
              <w:jc w:val="center"/>
              <w:rPr>
                <w:rFonts w:cs="Times New Roman"/>
                <w:b/>
                <w:bCs/>
                <w:color w:val="000000"/>
                <w:sz w:val="21"/>
                <w:szCs w:val="21"/>
              </w:rPr>
            </w:pPr>
            <w:r w:rsidRPr="00E24199">
              <w:rPr>
                <w:rFonts w:hint="eastAsia"/>
                <w:b/>
                <w:bCs/>
                <w:color w:val="000000"/>
                <w:sz w:val="21"/>
                <w:szCs w:val="21"/>
              </w:rPr>
              <w:t>考核方式</w:t>
            </w:r>
          </w:p>
        </w:tc>
        <w:tc>
          <w:tcPr>
            <w:tcW w:w="2690" w:type="dxa"/>
            <w:gridSpan w:val="3"/>
            <w:vAlign w:val="center"/>
          </w:tcPr>
          <w:p w14:paraId="0B0C01D4" w14:textId="77777777" w:rsidR="00593260" w:rsidRPr="00E24199" w:rsidRDefault="00593260" w:rsidP="00E24199">
            <w:pPr>
              <w:jc w:val="center"/>
              <w:rPr>
                <w:rFonts w:cs="Times New Roman"/>
                <w:color w:val="000000"/>
                <w:sz w:val="21"/>
                <w:szCs w:val="21"/>
              </w:rPr>
            </w:pPr>
            <w:r w:rsidRPr="00E24199">
              <w:rPr>
                <w:rFonts w:hint="eastAsia"/>
                <w:color w:val="000000"/>
                <w:sz w:val="21"/>
                <w:szCs w:val="21"/>
              </w:rPr>
              <w:t>考</w:t>
            </w:r>
            <w:r>
              <w:rPr>
                <w:rFonts w:hint="eastAsia"/>
                <w:color w:val="000000"/>
                <w:sz w:val="21"/>
                <w:szCs w:val="21"/>
              </w:rPr>
              <w:t>查</w:t>
            </w:r>
          </w:p>
        </w:tc>
        <w:tc>
          <w:tcPr>
            <w:tcW w:w="1559" w:type="dxa"/>
            <w:vAlign w:val="center"/>
          </w:tcPr>
          <w:p w14:paraId="66AECFA5" w14:textId="77777777" w:rsidR="00593260" w:rsidRPr="00E24199" w:rsidRDefault="00593260" w:rsidP="00E24199">
            <w:pPr>
              <w:jc w:val="center"/>
              <w:rPr>
                <w:rFonts w:cs="Times New Roman"/>
                <w:b/>
                <w:bCs/>
                <w:color w:val="000000"/>
                <w:sz w:val="21"/>
                <w:szCs w:val="21"/>
              </w:rPr>
            </w:pPr>
            <w:r w:rsidRPr="00E24199">
              <w:rPr>
                <w:rFonts w:hint="eastAsia"/>
                <w:b/>
                <w:bCs/>
                <w:color w:val="000000"/>
                <w:sz w:val="21"/>
                <w:szCs w:val="21"/>
              </w:rPr>
              <w:t>先修课程</w:t>
            </w:r>
          </w:p>
        </w:tc>
        <w:tc>
          <w:tcPr>
            <w:tcW w:w="3119" w:type="dxa"/>
            <w:gridSpan w:val="3"/>
            <w:vAlign w:val="center"/>
          </w:tcPr>
          <w:p w14:paraId="5B60DE88" w14:textId="77777777" w:rsidR="00593260" w:rsidRPr="00E24199" w:rsidRDefault="00593260" w:rsidP="00E24199">
            <w:pPr>
              <w:spacing w:line="280" w:lineRule="exact"/>
              <w:jc w:val="center"/>
              <w:rPr>
                <w:rFonts w:cs="Times New Roman"/>
                <w:color w:val="000000"/>
                <w:sz w:val="21"/>
                <w:szCs w:val="21"/>
              </w:rPr>
            </w:pPr>
            <w:r w:rsidRPr="00E24199">
              <w:rPr>
                <w:rFonts w:hint="eastAsia"/>
                <w:sz w:val="21"/>
                <w:szCs w:val="21"/>
              </w:rPr>
              <w:t>工程力学、</w:t>
            </w:r>
            <w:r w:rsidRPr="00E24199">
              <w:rPr>
                <w:rFonts w:hint="eastAsia"/>
                <w:color w:val="000000"/>
                <w:sz w:val="21"/>
                <w:szCs w:val="21"/>
              </w:rPr>
              <w:t>机械原理、机械设计</w:t>
            </w:r>
          </w:p>
        </w:tc>
      </w:tr>
      <w:tr w:rsidR="00593260" w14:paraId="0C31161F" w14:textId="77777777">
        <w:trPr>
          <w:trHeight w:val="358"/>
        </w:trPr>
        <w:tc>
          <w:tcPr>
            <w:tcW w:w="1529" w:type="dxa"/>
            <w:vAlign w:val="center"/>
          </w:tcPr>
          <w:p w14:paraId="4BFB673F" w14:textId="77777777" w:rsidR="00593260" w:rsidRPr="00E24199" w:rsidRDefault="00593260" w:rsidP="00E24199">
            <w:pPr>
              <w:jc w:val="center"/>
              <w:rPr>
                <w:rFonts w:cs="Times New Roman"/>
                <w:b/>
                <w:bCs/>
                <w:color w:val="000000"/>
                <w:sz w:val="21"/>
                <w:szCs w:val="21"/>
              </w:rPr>
            </w:pPr>
            <w:r w:rsidRPr="00E24199">
              <w:rPr>
                <w:rFonts w:hint="eastAsia"/>
                <w:b/>
                <w:bCs/>
                <w:color w:val="000000"/>
                <w:sz w:val="21"/>
                <w:szCs w:val="21"/>
              </w:rPr>
              <w:t>总学时</w:t>
            </w:r>
          </w:p>
        </w:tc>
        <w:tc>
          <w:tcPr>
            <w:tcW w:w="1345" w:type="dxa"/>
            <w:vAlign w:val="center"/>
          </w:tcPr>
          <w:p w14:paraId="06B4ADCA" w14:textId="77777777" w:rsidR="00593260" w:rsidRPr="00E24199" w:rsidRDefault="00593260" w:rsidP="00E24199">
            <w:pPr>
              <w:jc w:val="center"/>
              <w:rPr>
                <w:rFonts w:cs="Times New Roman"/>
                <w:color w:val="000000"/>
                <w:sz w:val="21"/>
                <w:szCs w:val="21"/>
              </w:rPr>
            </w:pPr>
            <w:r>
              <w:rPr>
                <w:color w:val="000000"/>
                <w:sz w:val="21"/>
                <w:szCs w:val="21"/>
              </w:rPr>
              <w:t>32</w:t>
            </w:r>
          </w:p>
        </w:tc>
        <w:tc>
          <w:tcPr>
            <w:tcW w:w="1345" w:type="dxa"/>
            <w:gridSpan w:val="2"/>
            <w:vAlign w:val="center"/>
          </w:tcPr>
          <w:p w14:paraId="5C7BBFF3" w14:textId="77777777" w:rsidR="00593260" w:rsidRPr="00E24199" w:rsidRDefault="00593260" w:rsidP="00E24199">
            <w:pPr>
              <w:jc w:val="center"/>
              <w:rPr>
                <w:rFonts w:cs="Times New Roman"/>
                <w:color w:val="000000"/>
                <w:sz w:val="21"/>
                <w:szCs w:val="21"/>
              </w:rPr>
            </w:pPr>
            <w:r w:rsidRPr="00E24199">
              <w:rPr>
                <w:rFonts w:hint="eastAsia"/>
                <w:b/>
                <w:bCs/>
                <w:color w:val="000000"/>
                <w:sz w:val="21"/>
                <w:szCs w:val="21"/>
              </w:rPr>
              <w:t>学分</w:t>
            </w:r>
          </w:p>
        </w:tc>
        <w:tc>
          <w:tcPr>
            <w:tcW w:w="1559" w:type="dxa"/>
            <w:vAlign w:val="center"/>
          </w:tcPr>
          <w:p w14:paraId="127FB581" w14:textId="77777777" w:rsidR="00593260" w:rsidRPr="00E24199" w:rsidRDefault="00593260" w:rsidP="00E24199">
            <w:pPr>
              <w:jc w:val="center"/>
              <w:rPr>
                <w:rFonts w:cs="Times New Roman"/>
                <w:b/>
                <w:bCs/>
                <w:color w:val="000000"/>
                <w:sz w:val="21"/>
                <w:szCs w:val="21"/>
              </w:rPr>
            </w:pPr>
            <w:r>
              <w:rPr>
                <w:b/>
                <w:bCs/>
                <w:color w:val="000000"/>
                <w:sz w:val="21"/>
                <w:szCs w:val="21"/>
              </w:rPr>
              <w:t>2</w:t>
            </w:r>
          </w:p>
        </w:tc>
        <w:tc>
          <w:tcPr>
            <w:tcW w:w="1630" w:type="dxa"/>
            <w:gridSpan w:val="2"/>
            <w:vAlign w:val="center"/>
          </w:tcPr>
          <w:p w14:paraId="4862E2BD" w14:textId="77777777" w:rsidR="00593260" w:rsidRPr="00E24199" w:rsidRDefault="00593260" w:rsidP="00E24199">
            <w:pPr>
              <w:jc w:val="center"/>
              <w:rPr>
                <w:rFonts w:cs="Times New Roman"/>
                <w:b/>
                <w:bCs/>
                <w:color w:val="000000"/>
                <w:sz w:val="21"/>
                <w:szCs w:val="21"/>
              </w:rPr>
            </w:pPr>
            <w:r w:rsidRPr="00E24199">
              <w:rPr>
                <w:rFonts w:hint="eastAsia"/>
                <w:b/>
                <w:bCs/>
                <w:color w:val="000000"/>
                <w:sz w:val="21"/>
                <w:szCs w:val="21"/>
              </w:rPr>
              <w:t>理论学时</w:t>
            </w:r>
          </w:p>
        </w:tc>
        <w:tc>
          <w:tcPr>
            <w:tcW w:w="1489" w:type="dxa"/>
            <w:vAlign w:val="center"/>
          </w:tcPr>
          <w:p w14:paraId="14A15470" w14:textId="77777777" w:rsidR="00593260" w:rsidRPr="00E24199" w:rsidRDefault="00593260" w:rsidP="00E24199">
            <w:pPr>
              <w:jc w:val="center"/>
              <w:rPr>
                <w:rFonts w:cs="Times New Roman"/>
                <w:color w:val="000000"/>
                <w:sz w:val="21"/>
                <w:szCs w:val="21"/>
              </w:rPr>
            </w:pPr>
            <w:r>
              <w:rPr>
                <w:color w:val="000000"/>
                <w:sz w:val="21"/>
                <w:szCs w:val="21"/>
              </w:rPr>
              <w:t>26</w:t>
            </w:r>
          </w:p>
        </w:tc>
      </w:tr>
      <w:tr w:rsidR="00593260" w14:paraId="3C38D7D5" w14:textId="77777777">
        <w:trPr>
          <w:trHeight w:val="332"/>
        </w:trPr>
        <w:tc>
          <w:tcPr>
            <w:tcW w:w="4219" w:type="dxa"/>
            <w:gridSpan w:val="4"/>
            <w:vAlign w:val="center"/>
          </w:tcPr>
          <w:p w14:paraId="522A5709" w14:textId="77777777" w:rsidR="00593260" w:rsidRPr="00E24199" w:rsidRDefault="00593260" w:rsidP="00E24199">
            <w:pPr>
              <w:jc w:val="center"/>
              <w:rPr>
                <w:rFonts w:cs="Times New Roman"/>
                <w:b/>
                <w:bCs/>
                <w:color w:val="000000"/>
                <w:sz w:val="21"/>
                <w:szCs w:val="21"/>
              </w:rPr>
            </w:pPr>
            <w:r w:rsidRPr="00E24199">
              <w:rPr>
                <w:rFonts w:hint="eastAsia"/>
                <w:b/>
                <w:bCs/>
                <w:color w:val="000000"/>
                <w:sz w:val="21"/>
                <w:szCs w:val="21"/>
              </w:rPr>
              <w:t>实验学时</w:t>
            </w:r>
            <w:r w:rsidRPr="00E24199">
              <w:rPr>
                <w:b/>
                <w:bCs/>
                <w:color w:val="000000"/>
                <w:sz w:val="21"/>
                <w:szCs w:val="21"/>
              </w:rPr>
              <w:t>/</w:t>
            </w:r>
            <w:r w:rsidRPr="00E24199">
              <w:rPr>
                <w:rFonts w:hint="eastAsia"/>
                <w:b/>
                <w:bCs/>
                <w:color w:val="000000"/>
                <w:sz w:val="21"/>
                <w:szCs w:val="21"/>
              </w:rPr>
              <w:t>实训学时</w:t>
            </w:r>
            <w:r w:rsidRPr="00E24199">
              <w:rPr>
                <w:b/>
                <w:bCs/>
                <w:color w:val="000000"/>
                <w:sz w:val="21"/>
                <w:szCs w:val="21"/>
              </w:rPr>
              <w:t xml:space="preserve">/ </w:t>
            </w:r>
            <w:r w:rsidRPr="00E24199">
              <w:rPr>
                <w:rFonts w:hint="eastAsia"/>
                <w:b/>
                <w:bCs/>
                <w:color w:val="000000"/>
                <w:sz w:val="21"/>
                <w:szCs w:val="21"/>
              </w:rPr>
              <w:t>实践学时</w:t>
            </w:r>
            <w:r w:rsidRPr="00E24199">
              <w:rPr>
                <w:b/>
                <w:bCs/>
                <w:color w:val="000000"/>
                <w:sz w:val="21"/>
                <w:szCs w:val="21"/>
              </w:rPr>
              <w:t>/</w:t>
            </w:r>
            <w:r w:rsidRPr="00E24199">
              <w:rPr>
                <w:rFonts w:hint="eastAsia"/>
                <w:b/>
                <w:bCs/>
                <w:color w:val="000000"/>
                <w:sz w:val="21"/>
                <w:szCs w:val="21"/>
              </w:rPr>
              <w:t>上机学时</w:t>
            </w:r>
          </w:p>
        </w:tc>
        <w:tc>
          <w:tcPr>
            <w:tcW w:w="4678" w:type="dxa"/>
            <w:gridSpan w:val="4"/>
            <w:vAlign w:val="center"/>
          </w:tcPr>
          <w:p w14:paraId="3D59E1D1" w14:textId="77777777" w:rsidR="00593260" w:rsidRPr="00E24199" w:rsidRDefault="00593260" w:rsidP="00E24199">
            <w:pPr>
              <w:jc w:val="center"/>
              <w:rPr>
                <w:color w:val="000000"/>
                <w:sz w:val="21"/>
                <w:szCs w:val="21"/>
              </w:rPr>
            </w:pPr>
            <w:r w:rsidRPr="00E24199">
              <w:rPr>
                <w:rFonts w:hint="eastAsia"/>
                <w:color w:val="000000"/>
                <w:sz w:val="21"/>
                <w:szCs w:val="21"/>
              </w:rPr>
              <w:t>实验学时：</w:t>
            </w:r>
            <w:r w:rsidRPr="00E24199">
              <w:rPr>
                <w:color w:val="000000"/>
                <w:sz w:val="21"/>
                <w:szCs w:val="21"/>
              </w:rPr>
              <w:t>6</w:t>
            </w:r>
          </w:p>
        </w:tc>
      </w:tr>
      <w:tr w:rsidR="00593260" w14:paraId="195019AE" w14:textId="77777777">
        <w:trPr>
          <w:trHeight w:val="332"/>
        </w:trPr>
        <w:tc>
          <w:tcPr>
            <w:tcW w:w="4219" w:type="dxa"/>
            <w:gridSpan w:val="4"/>
            <w:tcBorders>
              <w:bottom w:val="single" w:sz="12" w:space="0" w:color="auto"/>
            </w:tcBorders>
            <w:vAlign w:val="center"/>
          </w:tcPr>
          <w:p w14:paraId="6BBCD61A" w14:textId="77777777" w:rsidR="00593260" w:rsidRPr="00E24199" w:rsidRDefault="00593260" w:rsidP="00E24199">
            <w:pPr>
              <w:jc w:val="center"/>
              <w:rPr>
                <w:rFonts w:cs="Times New Roman"/>
                <w:b/>
                <w:bCs/>
                <w:color w:val="000000"/>
                <w:sz w:val="21"/>
                <w:szCs w:val="21"/>
              </w:rPr>
            </w:pPr>
            <w:r w:rsidRPr="00E24199">
              <w:rPr>
                <w:rFonts w:hint="eastAsia"/>
                <w:b/>
                <w:bCs/>
                <w:color w:val="000000"/>
                <w:sz w:val="21"/>
                <w:szCs w:val="21"/>
              </w:rPr>
              <w:t>开课单位</w:t>
            </w:r>
          </w:p>
        </w:tc>
        <w:tc>
          <w:tcPr>
            <w:tcW w:w="4678" w:type="dxa"/>
            <w:gridSpan w:val="4"/>
            <w:tcBorders>
              <w:bottom w:val="single" w:sz="12" w:space="0" w:color="auto"/>
            </w:tcBorders>
            <w:vAlign w:val="center"/>
          </w:tcPr>
          <w:p w14:paraId="466E8779" w14:textId="77777777" w:rsidR="00593260" w:rsidRPr="00E24199" w:rsidRDefault="00593260" w:rsidP="00E24199">
            <w:pPr>
              <w:jc w:val="center"/>
              <w:rPr>
                <w:rFonts w:cs="Times New Roman"/>
                <w:color w:val="000000"/>
                <w:sz w:val="21"/>
                <w:szCs w:val="21"/>
              </w:rPr>
            </w:pPr>
            <w:r w:rsidRPr="00E24199">
              <w:rPr>
                <w:rFonts w:hint="eastAsia"/>
                <w:color w:val="000000"/>
                <w:sz w:val="21"/>
                <w:szCs w:val="21"/>
              </w:rPr>
              <w:t>智能制造学院</w:t>
            </w:r>
          </w:p>
        </w:tc>
      </w:tr>
    </w:tbl>
    <w:p w14:paraId="30F5F131" w14:textId="77777777" w:rsidR="00593260" w:rsidRDefault="00593260" w:rsidP="00593260">
      <w:pPr>
        <w:ind w:firstLineChars="200" w:firstLine="562"/>
        <w:rPr>
          <w:rFonts w:cs="Times New Roman"/>
          <w:b/>
          <w:bCs/>
          <w:color w:val="000000"/>
          <w:sz w:val="32"/>
          <w:szCs w:val="32"/>
        </w:rPr>
      </w:pPr>
      <w:r>
        <w:rPr>
          <w:rFonts w:ascii="Times New Roman" w:hint="eastAsia"/>
          <w:b/>
          <w:bCs/>
          <w:color w:val="000000"/>
          <w:sz w:val="28"/>
          <w:szCs w:val="28"/>
        </w:rPr>
        <w:t>二、</w:t>
      </w:r>
      <w:r>
        <w:rPr>
          <w:rFonts w:hint="eastAsia"/>
          <w:b/>
          <w:bCs/>
          <w:color w:val="000000"/>
          <w:sz w:val="32"/>
          <w:szCs w:val="32"/>
        </w:rPr>
        <w:t>课程简介</w:t>
      </w:r>
    </w:p>
    <w:p w14:paraId="6632BB7E" w14:textId="77777777" w:rsidR="00593260" w:rsidRDefault="00593260" w:rsidP="00CC7DCF">
      <w:pPr>
        <w:spacing w:line="500" w:lineRule="exact"/>
        <w:ind w:firstLineChars="200" w:firstLine="440"/>
        <w:rPr>
          <w:rFonts w:ascii="Times New Roman" w:hAnsi="Times New Roman" w:cs="Times New Roman"/>
          <w:sz w:val="24"/>
          <w:szCs w:val="24"/>
        </w:rPr>
      </w:pPr>
      <w:r>
        <w:rPr>
          <w:rFonts w:hint="eastAsia"/>
        </w:rPr>
        <w:t>《液压与气动技术》课程是机器人工程专业</w:t>
      </w:r>
      <w:r>
        <w:rPr>
          <w:rFonts w:hint="eastAsia"/>
          <w:color w:val="000000"/>
          <w:sz w:val="21"/>
          <w:szCs w:val="21"/>
        </w:rPr>
        <w:t>本科</w:t>
      </w:r>
      <w:r>
        <w:rPr>
          <w:rFonts w:hint="eastAsia"/>
        </w:rPr>
        <w:t>的一门学科专业课，课程主要介绍</w:t>
      </w:r>
      <w:r w:rsidRPr="00151801">
        <w:rPr>
          <w:rFonts w:hint="eastAsia"/>
        </w:rPr>
        <w:t>液压与气压传动技术的基本知识，</w:t>
      </w:r>
      <w:r>
        <w:rPr>
          <w:rFonts w:hint="eastAsia"/>
        </w:rPr>
        <w:t>包括液压、气压系统各组成</w:t>
      </w:r>
      <w:r w:rsidRPr="00151801">
        <w:rPr>
          <w:rFonts w:hint="eastAsia"/>
        </w:rPr>
        <w:t>元件的结构特点和工作原理</w:t>
      </w:r>
      <w:r>
        <w:rPr>
          <w:rFonts w:hint="eastAsia"/>
        </w:rPr>
        <w:t>，</w:t>
      </w:r>
      <w:r w:rsidRPr="00151801">
        <w:rPr>
          <w:rFonts w:hint="eastAsia"/>
        </w:rPr>
        <w:t>液压</w:t>
      </w:r>
      <w:r>
        <w:rPr>
          <w:rFonts w:hint="eastAsia"/>
        </w:rPr>
        <w:t>、</w:t>
      </w:r>
      <w:r w:rsidRPr="005F234A">
        <w:rPr>
          <w:rFonts w:hint="eastAsia"/>
        </w:rPr>
        <w:t>气压</w:t>
      </w:r>
      <w:r w:rsidRPr="00151801">
        <w:rPr>
          <w:rFonts w:hint="eastAsia"/>
        </w:rPr>
        <w:t>基本回路的组成，典型液压传动系统的工作原理及工程实际中的应用</w:t>
      </w:r>
      <w:r>
        <w:rPr>
          <w:rFonts w:hint="eastAsia"/>
        </w:rPr>
        <w:t>，结合实验课使学生对液压元件结构及液压传动系统有更深刻的认识，具备对液压、气压系统</w:t>
      </w:r>
      <w:r w:rsidRPr="00151801">
        <w:rPr>
          <w:rFonts w:hint="eastAsia"/>
        </w:rPr>
        <w:t>一定的</w:t>
      </w:r>
      <w:r>
        <w:rPr>
          <w:rFonts w:hint="eastAsia"/>
        </w:rPr>
        <w:t>设计、</w:t>
      </w:r>
      <w:r w:rsidRPr="00151801">
        <w:rPr>
          <w:rFonts w:hint="eastAsia"/>
        </w:rPr>
        <w:t>分析和解决问题的能力</w:t>
      </w:r>
      <w:r>
        <w:rPr>
          <w:rFonts w:hint="eastAsia"/>
        </w:rPr>
        <w:t>。</w:t>
      </w:r>
    </w:p>
    <w:p w14:paraId="434FB0AF" w14:textId="77777777" w:rsidR="00593260" w:rsidRDefault="00593260" w:rsidP="00CC7DCF">
      <w:pPr>
        <w:ind w:firstLineChars="200" w:firstLine="562"/>
        <w:rPr>
          <w:rFonts w:ascii="Times New Roman" w:cs="Times New Roman"/>
          <w:b/>
          <w:bCs/>
          <w:color w:val="000000"/>
          <w:sz w:val="28"/>
          <w:szCs w:val="28"/>
        </w:rPr>
      </w:pPr>
      <w:r>
        <w:rPr>
          <w:rFonts w:ascii="Times New Roman" w:hint="eastAsia"/>
          <w:b/>
          <w:bCs/>
          <w:color w:val="000000"/>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534"/>
        <w:gridCol w:w="3827"/>
        <w:gridCol w:w="2721"/>
        <w:gridCol w:w="1815"/>
      </w:tblGrid>
      <w:tr w:rsidR="00593260" w14:paraId="1507E8C4" w14:textId="77777777">
        <w:trPr>
          <w:trHeight w:val="413"/>
        </w:trPr>
        <w:tc>
          <w:tcPr>
            <w:tcW w:w="4361" w:type="dxa"/>
            <w:gridSpan w:val="2"/>
            <w:tcBorders>
              <w:top w:val="single" w:sz="12" w:space="0" w:color="auto"/>
            </w:tcBorders>
            <w:vAlign w:val="center"/>
          </w:tcPr>
          <w:p w14:paraId="6339F03B" w14:textId="77777777" w:rsidR="00593260" w:rsidRDefault="00593260">
            <w:pPr>
              <w:tabs>
                <w:tab w:val="left" w:pos="1440"/>
              </w:tabs>
              <w:jc w:val="center"/>
              <w:outlineLvl w:val="0"/>
              <w:rPr>
                <w:rFonts w:cs="Times New Roman"/>
                <w:b/>
                <w:bCs/>
                <w:color w:val="000000"/>
                <w:sz w:val="21"/>
                <w:szCs w:val="21"/>
              </w:rPr>
            </w:pPr>
            <w:r>
              <w:rPr>
                <w:rFonts w:hint="eastAsia"/>
                <w:b/>
                <w:bCs/>
                <w:color w:val="000000"/>
                <w:sz w:val="21"/>
                <w:szCs w:val="21"/>
              </w:rPr>
              <w:t>课程教学目标</w:t>
            </w:r>
          </w:p>
        </w:tc>
        <w:tc>
          <w:tcPr>
            <w:tcW w:w="2721" w:type="dxa"/>
            <w:tcBorders>
              <w:top w:val="single" w:sz="12" w:space="0" w:color="auto"/>
            </w:tcBorders>
            <w:vAlign w:val="center"/>
          </w:tcPr>
          <w:p w14:paraId="40C1EC4A" w14:textId="77777777" w:rsidR="00593260" w:rsidRDefault="00593260">
            <w:pPr>
              <w:tabs>
                <w:tab w:val="left" w:pos="1440"/>
              </w:tabs>
              <w:jc w:val="center"/>
              <w:outlineLvl w:val="0"/>
              <w:rPr>
                <w:rFonts w:cs="Times New Roman"/>
                <w:b/>
                <w:bCs/>
                <w:color w:val="000000"/>
                <w:sz w:val="21"/>
                <w:szCs w:val="21"/>
              </w:rPr>
            </w:pPr>
            <w:r>
              <w:rPr>
                <w:rFonts w:hint="eastAsia"/>
                <w:b/>
                <w:bCs/>
                <w:color w:val="000000"/>
                <w:sz w:val="21"/>
                <w:szCs w:val="21"/>
              </w:rPr>
              <w:t>支撑人才培养规格指标点</w:t>
            </w:r>
          </w:p>
        </w:tc>
        <w:tc>
          <w:tcPr>
            <w:tcW w:w="1815" w:type="dxa"/>
            <w:tcBorders>
              <w:top w:val="single" w:sz="12" w:space="0" w:color="auto"/>
            </w:tcBorders>
            <w:vAlign w:val="center"/>
          </w:tcPr>
          <w:p w14:paraId="6A929917" w14:textId="77777777" w:rsidR="00593260" w:rsidRDefault="00593260">
            <w:pPr>
              <w:tabs>
                <w:tab w:val="left" w:pos="1440"/>
              </w:tabs>
              <w:outlineLvl w:val="0"/>
              <w:rPr>
                <w:rFonts w:cs="Times New Roman"/>
                <w:b/>
                <w:bCs/>
                <w:color w:val="000000"/>
                <w:sz w:val="21"/>
                <w:szCs w:val="21"/>
              </w:rPr>
            </w:pPr>
            <w:r>
              <w:rPr>
                <w:rFonts w:hint="eastAsia"/>
                <w:b/>
                <w:bCs/>
                <w:color w:val="000000"/>
                <w:sz w:val="21"/>
                <w:szCs w:val="21"/>
              </w:rPr>
              <w:t>支撑人才培养规格</w:t>
            </w:r>
          </w:p>
        </w:tc>
      </w:tr>
      <w:tr w:rsidR="00593260" w14:paraId="7134266A" w14:textId="77777777">
        <w:trPr>
          <w:trHeight w:val="849"/>
        </w:trPr>
        <w:tc>
          <w:tcPr>
            <w:tcW w:w="534" w:type="dxa"/>
            <w:vAlign w:val="center"/>
          </w:tcPr>
          <w:p w14:paraId="6B795FC6" w14:textId="77777777" w:rsidR="00593260" w:rsidRDefault="00593260">
            <w:pPr>
              <w:tabs>
                <w:tab w:val="left" w:pos="1440"/>
              </w:tabs>
              <w:jc w:val="center"/>
              <w:outlineLvl w:val="0"/>
              <w:rPr>
                <w:rFonts w:cs="Times New Roman"/>
                <w:b/>
                <w:bCs/>
                <w:color w:val="000000"/>
              </w:rPr>
            </w:pPr>
            <w:r>
              <w:rPr>
                <w:rFonts w:hint="eastAsia"/>
                <w:b/>
                <w:bCs/>
                <w:color w:val="000000"/>
              </w:rPr>
              <w:t>知</w:t>
            </w:r>
          </w:p>
          <w:p w14:paraId="2A5C0E17" w14:textId="77777777" w:rsidR="00593260" w:rsidRDefault="00593260">
            <w:pPr>
              <w:tabs>
                <w:tab w:val="left" w:pos="1440"/>
              </w:tabs>
              <w:jc w:val="center"/>
              <w:outlineLvl w:val="0"/>
              <w:rPr>
                <w:rFonts w:cs="Times New Roman"/>
                <w:b/>
                <w:bCs/>
                <w:color w:val="000000"/>
              </w:rPr>
            </w:pPr>
            <w:r>
              <w:rPr>
                <w:rFonts w:hint="eastAsia"/>
                <w:b/>
                <w:bCs/>
                <w:color w:val="000000"/>
              </w:rPr>
              <w:t>识</w:t>
            </w:r>
          </w:p>
          <w:p w14:paraId="28955635" w14:textId="77777777" w:rsidR="00593260" w:rsidRDefault="00593260">
            <w:pPr>
              <w:tabs>
                <w:tab w:val="left" w:pos="1440"/>
              </w:tabs>
              <w:jc w:val="center"/>
              <w:outlineLvl w:val="0"/>
              <w:rPr>
                <w:rFonts w:cs="Times New Roman"/>
                <w:b/>
                <w:bCs/>
                <w:color w:val="000000"/>
              </w:rPr>
            </w:pPr>
            <w:r>
              <w:rPr>
                <w:rFonts w:hint="eastAsia"/>
                <w:b/>
                <w:bCs/>
                <w:color w:val="000000"/>
              </w:rPr>
              <w:t>目</w:t>
            </w:r>
          </w:p>
          <w:p w14:paraId="0418FE88" w14:textId="77777777" w:rsidR="00593260" w:rsidRDefault="00593260">
            <w:pPr>
              <w:tabs>
                <w:tab w:val="left" w:pos="1440"/>
              </w:tabs>
              <w:jc w:val="center"/>
              <w:outlineLvl w:val="0"/>
              <w:rPr>
                <w:rFonts w:cs="Times New Roman"/>
                <w:b/>
                <w:bCs/>
                <w:color w:val="000000"/>
              </w:rPr>
            </w:pPr>
            <w:r>
              <w:rPr>
                <w:rFonts w:hint="eastAsia"/>
                <w:b/>
                <w:bCs/>
                <w:color w:val="000000"/>
              </w:rPr>
              <w:t>标</w:t>
            </w:r>
          </w:p>
        </w:tc>
        <w:tc>
          <w:tcPr>
            <w:tcW w:w="3827" w:type="dxa"/>
            <w:vAlign w:val="center"/>
          </w:tcPr>
          <w:p w14:paraId="4DE961A0" w14:textId="77777777" w:rsidR="00593260" w:rsidRDefault="00593260" w:rsidP="004C2652">
            <w:pPr>
              <w:tabs>
                <w:tab w:val="left" w:pos="1440"/>
              </w:tabs>
              <w:outlineLvl w:val="0"/>
              <w:rPr>
                <w:rFonts w:cs="Times New Roman"/>
                <w:b/>
                <w:bCs/>
                <w:sz w:val="21"/>
                <w:szCs w:val="21"/>
              </w:rPr>
            </w:pPr>
            <w:r>
              <w:rPr>
                <w:rFonts w:hint="eastAsia"/>
                <w:b/>
                <w:bCs/>
                <w:sz w:val="21"/>
                <w:szCs w:val="21"/>
              </w:rPr>
              <w:t>目标</w:t>
            </w:r>
            <w:r>
              <w:rPr>
                <w:b/>
                <w:bCs/>
                <w:sz w:val="21"/>
                <w:szCs w:val="21"/>
              </w:rPr>
              <w:t>1</w:t>
            </w:r>
            <w:r>
              <w:rPr>
                <w:rFonts w:hint="eastAsia"/>
                <w:b/>
                <w:bCs/>
                <w:sz w:val="21"/>
                <w:szCs w:val="21"/>
              </w:rPr>
              <w:t>：</w:t>
            </w:r>
          </w:p>
          <w:p w14:paraId="0D531623" w14:textId="77777777" w:rsidR="00593260" w:rsidRPr="00520FB4" w:rsidRDefault="00593260" w:rsidP="0046268C">
            <w:pPr>
              <w:pStyle w:val="a8"/>
              <w:adjustRightInd w:val="0"/>
              <w:snapToGrid w:val="0"/>
              <w:spacing w:before="0" w:beforeAutospacing="0" w:after="0" w:afterAutospacing="0"/>
              <w:jc w:val="both"/>
              <w:rPr>
                <w:rFonts w:ascii="Times New Roman" w:hAnsi="Times New Roman" w:cs="Times New Roman"/>
                <w:color w:val="auto"/>
                <w:kern w:val="2"/>
                <w:sz w:val="21"/>
                <w:szCs w:val="21"/>
              </w:rPr>
            </w:pPr>
            <w:r w:rsidRPr="00520FB4">
              <w:rPr>
                <w:rFonts w:hint="eastAsia"/>
                <w:sz w:val="21"/>
                <w:szCs w:val="21"/>
              </w:rPr>
              <w:t>使学生了解和掌握液压与气压传动技术的基本知识，典型液压元件的结构特点和工作原理，液压基本回路的组成，典型液压传动系统的工作原理</w:t>
            </w:r>
          </w:p>
        </w:tc>
        <w:tc>
          <w:tcPr>
            <w:tcW w:w="2721" w:type="dxa"/>
            <w:vAlign w:val="center"/>
          </w:tcPr>
          <w:p w14:paraId="4784FC7B" w14:textId="4B494C19" w:rsidR="00593260" w:rsidRPr="00F3425D" w:rsidRDefault="00593260" w:rsidP="001B36B8">
            <w:pPr>
              <w:rPr>
                <w:rFonts w:ascii="仿宋" w:eastAsia="仿宋" w:hAnsi="仿宋" w:cs="Times New Roman"/>
                <w:sz w:val="21"/>
                <w:szCs w:val="21"/>
              </w:rPr>
            </w:pPr>
            <w:r w:rsidRPr="00F3425D">
              <w:rPr>
                <w:color w:val="000000"/>
                <w:sz w:val="21"/>
                <w:szCs w:val="21"/>
              </w:rPr>
              <w:t>1.</w:t>
            </w:r>
            <w:r w:rsidR="00F3425D" w:rsidRPr="00F3425D">
              <w:rPr>
                <w:rFonts w:hint="eastAsia"/>
                <w:color w:val="000000"/>
                <w:sz w:val="21"/>
                <w:szCs w:val="21"/>
              </w:rPr>
              <w:t>3</w:t>
            </w:r>
            <w:r w:rsidR="00F3425D" w:rsidRPr="00F3425D">
              <w:rPr>
                <w:rFonts w:hint="eastAsia"/>
                <w:sz w:val="21"/>
                <w:szCs w:val="21"/>
              </w:rPr>
              <w:t>掌握机电、传动、控制类基础和专业知识，能够对机器人控制系统的运行进行分析、设计。</w:t>
            </w:r>
          </w:p>
        </w:tc>
        <w:tc>
          <w:tcPr>
            <w:tcW w:w="1815" w:type="dxa"/>
            <w:vAlign w:val="center"/>
          </w:tcPr>
          <w:p w14:paraId="53D6C443" w14:textId="77777777" w:rsidR="00593260" w:rsidRDefault="00593260">
            <w:pPr>
              <w:shd w:val="clear" w:color="auto" w:fill="FFFFFF"/>
              <w:spacing w:before="75" w:after="75"/>
              <w:ind w:right="75"/>
              <w:rPr>
                <w:rFonts w:cs="Times New Roman"/>
                <w:color w:val="000000"/>
                <w:sz w:val="21"/>
                <w:szCs w:val="21"/>
              </w:rPr>
            </w:pPr>
            <w:r>
              <w:rPr>
                <w:color w:val="000000"/>
                <w:sz w:val="21"/>
                <w:szCs w:val="21"/>
              </w:rPr>
              <w:t>1.</w:t>
            </w:r>
            <w:r>
              <w:rPr>
                <w:rFonts w:hint="eastAsia"/>
                <w:color w:val="000000"/>
                <w:sz w:val="21"/>
                <w:szCs w:val="21"/>
              </w:rPr>
              <w:t>工程知识</w:t>
            </w:r>
          </w:p>
        </w:tc>
      </w:tr>
      <w:tr w:rsidR="00593260" w14:paraId="2E00389A" w14:textId="77777777">
        <w:trPr>
          <w:trHeight w:val="739"/>
        </w:trPr>
        <w:tc>
          <w:tcPr>
            <w:tcW w:w="534" w:type="dxa"/>
            <w:vAlign w:val="center"/>
          </w:tcPr>
          <w:p w14:paraId="78B295CF" w14:textId="77777777" w:rsidR="00593260" w:rsidRDefault="00593260">
            <w:pPr>
              <w:tabs>
                <w:tab w:val="left" w:pos="1440"/>
              </w:tabs>
              <w:jc w:val="center"/>
              <w:outlineLvl w:val="0"/>
              <w:rPr>
                <w:rFonts w:cs="Times New Roman"/>
                <w:b/>
                <w:bCs/>
                <w:color w:val="000000"/>
              </w:rPr>
            </w:pPr>
            <w:r>
              <w:rPr>
                <w:rFonts w:hint="eastAsia"/>
                <w:b/>
                <w:bCs/>
                <w:color w:val="000000"/>
              </w:rPr>
              <w:t>能</w:t>
            </w:r>
          </w:p>
          <w:p w14:paraId="762A1637" w14:textId="77777777" w:rsidR="00593260" w:rsidRDefault="00593260">
            <w:pPr>
              <w:tabs>
                <w:tab w:val="left" w:pos="1440"/>
              </w:tabs>
              <w:jc w:val="center"/>
              <w:outlineLvl w:val="0"/>
              <w:rPr>
                <w:rFonts w:cs="Times New Roman"/>
                <w:b/>
                <w:bCs/>
                <w:color w:val="000000"/>
              </w:rPr>
            </w:pPr>
            <w:r>
              <w:rPr>
                <w:rFonts w:hint="eastAsia"/>
                <w:b/>
                <w:bCs/>
                <w:color w:val="000000"/>
              </w:rPr>
              <w:t>力</w:t>
            </w:r>
          </w:p>
          <w:p w14:paraId="47A32B19" w14:textId="77777777" w:rsidR="00593260" w:rsidRDefault="00593260">
            <w:pPr>
              <w:tabs>
                <w:tab w:val="left" w:pos="1440"/>
              </w:tabs>
              <w:jc w:val="center"/>
              <w:outlineLvl w:val="0"/>
              <w:rPr>
                <w:rFonts w:cs="Times New Roman"/>
                <w:b/>
                <w:bCs/>
                <w:color w:val="000000"/>
              </w:rPr>
            </w:pPr>
            <w:r>
              <w:rPr>
                <w:rFonts w:hint="eastAsia"/>
                <w:b/>
                <w:bCs/>
                <w:color w:val="000000"/>
              </w:rPr>
              <w:t>目</w:t>
            </w:r>
          </w:p>
          <w:p w14:paraId="59B9464E" w14:textId="77777777" w:rsidR="00593260" w:rsidRDefault="00593260">
            <w:pPr>
              <w:tabs>
                <w:tab w:val="left" w:pos="1440"/>
              </w:tabs>
              <w:jc w:val="center"/>
              <w:outlineLvl w:val="0"/>
              <w:rPr>
                <w:rFonts w:cs="Times New Roman"/>
                <w:b/>
                <w:bCs/>
                <w:color w:val="000000"/>
              </w:rPr>
            </w:pPr>
            <w:r>
              <w:rPr>
                <w:rFonts w:hint="eastAsia"/>
                <w:b/>
                <w:bCs/>
                <w:color w:val="000000"/>
              </w:rPr>
              <w:t>标</w:t>
            </w:r>
          </w:p>
        </w:tc>
        <w:tc>
          <w:tcPr>
            <w:tcW w:w="3827" w:type="dxa"/>
            <w:vAlign w:val="center"/>
          </w:tcPr>
          <w:p w14:paraId="33CB1194" w14:textId="77777777" w:rsidR="00593260" w:rsidRDefault="00593260" w:rsidP="004C2652">
            <w:pPr>
              <w:tabs>
                <w:tab w:val="left" w:pos="1440"/>
              </w:tabs>
              <w:outlineLvl w:val="0"/>
              <w:rPr>
                <w:rFonts w:cs="Times New Roman"/>
                <w:b/>
                <w:bCs/>
                <w:sz w:val="21"/>
                <w:szCs w:val="21"/>
              </w:rPr>
            </w:pPr>
            <w:r>
              <w:rPr>
                <w:rFonts w:hint="eastAsia"/>
                <w:b/>
                <w:bCs/>
                <w:sz w:val="21"/>
                <w:szCs w:val="21"/>
              </w:rPr>
              <w:t>目标</w:t>
            </w:r>
            <w:r>
              <w:rPr>
                <w:b/>
                <w:bCs/>
                <w:sz w:val="21"/>
                <w:szCs w:val="21"/>
              </w:rPr>
              <w:t>2</w:t>
            </w:r>
            <w:r>
              <w:rPr>
                <w:rFonts w:hint="eastAsia"/>
                <w:b/>
                <w:bCs/>
                <w:sz w:val="21"/>
                <w:szCs w:val="21"/>
              </w:rPr>
              <w:t>：</w:t>
            </w:r>
          </w:p>
          <w:p w14:paraId="106E1C2E" w14:textId="77777777" w:rsidR="00593260" w:rsidRDefault="00593260" w:rsidP="006946EB">
            <w:pPr>
              <w:tabs>
                <w:tab w:val="left" w:pos="1440"/>
              </w:tabs>
              <w:outlineLvl w:val="0"/>
              <w:rPr>
                <w:rFonts w:cs="Times New Roman"/>
                <w:color w:val="000000"/>
                <w:sz w:val="21"/>
                <w:szCs w:val="21"/>
              </w:rPr>
            </w:pPr>
            <w:r>
              <w:rPr>
                <w:rFonts w:ascii="Times New Roman" w:hAnsi="Times New Roman" w:hint="eastAsia"/>
                <w:kern w:val="2"/>
                <w:sz w:val="21"/>
                <w:szCs w:val="21"/>
              </w:rPr>
              <w:t>培养学生对典型液压、气压系统回路的阅读、分析、设计能力，使学生具备根据功能需求设计出相应液压、气压系统的能力。</w:t>
            </w:r>
          </w:p>
        </w:tc>
        <w:tc>
          <w:tcPr>
            <w:tcW w:w="2721" w:type="dxa"/>
            <w:vAlign w:val="center"/>
          </w:tcPr>
          <w:p w14:paraId="6B3BDA23" w14:textId="1AC76DA9" w:rsidR="00593260" w:rsidRPr="00F3425D" w:rsidRDefault="00593260" w:rsidP="001B36B8">
            <w:pPr>
              <w:rPr>
                <w:rFonts w:cs="Times New Roman"/>
                <w:color w:val="000000"/>
                <w:sz w:val="21"/>
                <w:szCs w:val="21"/>
              </w:rPr>
            </w:pPr>
            <w:r w:rsidRPr="00F3425D">
              <w:rPr>
                <w:color w:val="000000"/>
                <w:sz w:val="21"/>
                <w:szCs w:val="21"/>
              </w:rPr>
              <w:t>2.2</w:t>
            </w:r>
            <w:r w:rsidR="00F3425D" w:rsidRPr="00F3425D">
              <w:rPr>
                <w:rFonts w:cs="仿宋" w:hint="eastAsia"/>
                <w:sz w:val="21"/>
                <w:szCs w:val="21"/>
              </w:rPr>
              <w:t>能够通过工程原理、工程方法和文献检索综合对工业机器人系统复杂工程问题解决方案进行分析和验证，并形成可靠的结论。</w:t>
            </w:r>
          </w:p>
        </w:tc>
        <w:tc>
          <w:tcPr>
            <w:tcW w:w="1815" w:type="dxa"/>
            <w:vAlign w:val="center"/>
          </w:tcPr>
          <w:p w14:paraId="722C7137" w14:textId="77777777" w:rsidR="00593260" w:rsidRDefault="00593260" w:rsidP="004874EF">
            <w:pPr>
              <w:shd w:val="clear" w:color="auto" w:fill="FFFFFF"/>
              <w:spacing w:before="75" w:after="75"/>
              <w:ind w:right="75"/>
              <w:rPr>
                <w:rFonts w:cs="Times New Roman"/>
                <w:color w:val="000000"/>
                <w:sz w:val="21"/>
                <w:szCs w:val="21"/>
              </w:rPr>
            </w:pPr>
            <w:r>
              <w:rPr>
                <w:color w:val="000000"/>
                <w:sz w:val="21"/>
                <w:szCs w:val="21"/>
              </w:rPr>
              <w:t>2.</w:t>
            </w:r>
            <w:r>
              <w:rPr>
                <w:rFonts w:hint="eastAsia"/>
                <w:color w:val="000000"/>
                <w:sz w:val="21"/>
                <w:szCs w:val="21"/>
              </w:rPr>
              <w:t>问题分析</w:t>
            </w:r>
          </w:p>
        </w:tc>
      </w:tr>
      <w:tr w:rsidR="00593260" w14:paraId="419DA264" w14:textId="77777777">
        <w:trPr>
          <w:trHeight w:val="546"/>
        </w:trPr>
        <w:tc>
          <w:tcPr>
            <w:tcW w:w="534" w:type="dxa"/>
            <w:tcBorders>
              <w:bottom w:val="single" w:sz="12" w:space="0" w:color="auto"/>
            </w:tcBorders>
            <w:vAlign w:val="center"/>
          </w:tcPr>
          <w:p w14:paraId="59883BE4" w14:textId="77777777" w:rsidR="00593260" w:rsidRDefault="00593260">
            <w:pPr>
              <w:tabs>
                <w:tab w:val="left" w:pos="1440"/>
              </w:tabs>
              <w:jc w:val="center"/>
              <w:outlineLvl w:val="0"/>
              <w:rPr>
                <w:rFonts w:cs="Times New Roman"/>
                <w:b/>
                <w:bCs/>
                <w:color w:val="000000"/>
              </w:rPr>
            </w:pPr>
            <w:r>
              <w:rPr>
                <w:rFonts w:hint="eastAsia"/>
                <w:b/>
                <w:bCs/>
                <w:color w:val="000000"/>
              </w:rPr>
              <w:t>素</w:t>
            </w:r>
          </w:p>
          <w:p w14:paraId="5A6E92C3" w14:textId="77777777" w:rsidR="00593260" w:rsidRDefault="00593260">
            <w:pPr>
              <w:tabs>
                <w:tab w:val="left" w:pos="1440"/>
              </w:tabs>
              <w:jc w:val="center"/>
              <w:outlineLvl w:val="0"/>
              <w:rPr>
                <w:rFonts w:cs="Times New Roman"/>
                <w:b/>
                <w:bCs/>
                <w:color w:val="000000"/>
              </w:rPr>
            </w:pPr>
            <w:r>
              <w:rPr>
                <w:rFonts w:hint="eastAsia"/>
                <w:b/>
                <w:bCs/>
                <w:color w:val="000000"/>
              </w:rPr>
              <w:t>质</w:t>
            </w:r>
          </w:p>
          <w:p w14:paraId="5F01231F" w14:textId="77777777" w:rsidR="00593260" w:rsidRDefault="00593260">
            <w:pPr>
              <w:tabs>
                <w:tab w:val="left" w:pos="1440"/>
              </w:tabs>
              <w:jc w:val="center"/>
              <w:outlineLvl w:val="0"/>
              <w:rPr>
                <w:rFonts w:cs="Times New Roman"/>
                <w:b/>
                <w:bCs/>
                <w:color w:val="000000"/>
              </w:rPr>
            </w:pPr>
            <w:r>
              <w:rPr>
                <w:rFonts w:hint="eastAsia"/>
                <w:b/>
                <w:bCs/>
                <w:color w:val="000000"/>
              </w:rPr>
              <w:t>目</w:t>
            </w:r>
          </w:p>
          <w:p w14:paraId="49AD45C3" w14:textId="77777777" w:rsidR="00593260" w:rsidRDefault="00593260">
            <w:pPr>
              <w:tabs>
                <w:tab w:val="left" w:pos="1440"/>
              </w:tabs>
              <w:jc w:val="center"/>
              <w:outlineLvl w:val="0"/>
              <w:rPr>
                <w:rFonts w:cs="Times New Roman"/>
                <w:b/>
                <w:bCs/>
                <w:color w:val="000000"/>
              </w:rPr>
            </w:pPr>
            <w:r>
              <w:rPr>
                <w:rFonts w:hint="eastAsia"/>
                <w:b/>
                <w:bCs/>
                <w:color w:val="000000"/>
              </w:rPr>
              <w:t>标</w:t>
            </w:r>
          </w:p>
        </w:tc>
        <w:tc>
          <w:tcPr>
            <w:tcW w:w="3827" w:type="dxa"/>
            <w:tcBorders>
              <w:bottom w:val="single" w:sz="12" w:space="0" w:color="auto"/>
            </w:tcBorders>
            <w:vAlign w:val="center"/>
          </w:tcPr>
          <w:p w14:paraId="175A1A17" w14:textId="77777777" w:rsidR="00593260" w:rsidRDefault="00593260" w:rsidP="004C2652">
            <w:pPr>
              <w:tabs>
                <w:tab w:val="left" w:pos="1440"/>
              </w:tabs>
              <w:outlineLvl w:val="0"/>
              <w:rPr>
                <w:rFonts w:cs="Times New Roman"/>
                <w:sz w:val="21"/>
                <w:szCs w:val="21"/>
              </w:rPr>
            </w:pPr>
            <w:r>
              <w:rPr>
                <w:rFonts w:hint="eastAsia"/>
                <w:b/>
                <w:bCs/>
                <w:sz w:val="21"/>
                <w:szCs w:val="21"/>
              </w:rPr>
              <w:t>目标</w:t>
            </w:r>
            <w:r>
              <w:rPr>
                <w:b/>
                <w:bCs/>
                <w:sz w:val="21"/>
                <w:szCs w:val="21"/>
              </w:rPr>
              <w:t>3</w:t>
            </w:r>
            <w:r>
              <w:rPr>
                <w:rFonts w:hint="eastAsia"/>
                <w:b/>
                <w:bCs/>
                <w:sz w:val="21"/>
                <w:szCs w:val="21"/>
              </w:rPr>
              <w:t>：</w:t>
            </w:r>
          </w:p>
          <w:p w14:paraId="76A7AC6F" w14:textId="77777777" w:rsidR="00593260" w:rsidRPr="00D42A4F" w:rsidRDefault="00593260" w:rsidP="00AE3A15">
            <w:pPr>
              <w:tabs>
                <w:tab w:val="left" w:pos="1440"/>
              </w:tabs>
              <w:outlineLvl w:val="0"/>
              <w:rPr>
                <w:rFonts w:cs="Times New Roman"/>
                <w:color w:val="000000"/>
                <w:sz w:val="21"/>
                <w:szCs w:val="21"/>
              </w:rPr>
            </w:pPr>
            <w:r>
              <w:rPr>
                <w:rFonts w:ascii="Times New Roman" w:hAnsi="Times New Roman" w:hint="eastAsia"/>
                <w:kern w:val="2"/>
                <w:sz w:val="21"/>
                <w:szCs w:val="21"/>
              </w:rPr>
              <w:t>通过学习，使学生具有分析解决液压、气压系统复杂工程问题的能力，培养学生学习专业知识</w:t>
            </w:r>
            <w:r w:rsidRPr="00AE3A15">
              <w:rPr>
                <w:rFonts w:ascii="Times New Roman" w:hAnsi="Times New Roman" w:hint="eastAsia"/>
                <w:kern w:val="2"/>
                <w:sz w:val="21"/>
                <w:szCs w:val="21"/>
              </w:rPr>
              <w:t>和理论联系实际的能力</w:t>
            </w:r>
            <w:r>
              <w:rPr>
                <w:rFonts w:ascii="Times New Roman" w:hAnsi="Times New Roman" w:hint="eastAsia"/>
                <w:kern w:val="2"/>
                <w:sz w:val="21"/>
                <w:szCs w:val="21"/>
              </w:rPr>
              <w:t>，树立严谨的工作态度，为将来从事专业技术工作打下基础。</w:t>
            </w:r>
          </w:p>
        </w:tc>
        <w:tc>
          <w:tcPr>
            <w:tcW w:w="2721" w:type="dxa"/>
            <w:tcBorders>
              <w:bottom w:val="single" w:sz="12" w:space="0" w:color="auto"/>
            </w:tcBorders>
            <w:vAlign w:val="center"/>
          </w:tcPr>
          <w:p w14:paraId="198F147D" w14:textId="6A8F65DC" w:rsidR="00593260" w:rsidRPr="00F3425D" w:rsidRDefault="00593260" w:rsidP="001B36B8">
            <w:pPr>
              <w:rPr>
                <w:rFonts w:ascii="仿宋" w:eastAsia="仿宋" w:hAnsi="仿宋" w:cs="Times New Roman"/>
                <w:sz w:val="21"/>
                <w:szCs w:val="21"/>
              </w:rPr>
            </w:pPr>
            <w:r w:rsidRPr="00F3425D">
              <w:rPr>
                <w:color w:val="000000"/>
                <w:sz w:val="21"/>
                <w:szCs w:val="21"/>
              </w:rPr>
              <w:t>3.2</w:t>
            </w:r>
            <w:r w:rsidR="00F3425D" w:rsidRPr="00F3425D">
              <w:rPr>
                <w:rFonts w:cs="仿宋" w:hint="eastAsia"/>
                <w:sz w:val="21"/>
                <w:szCs w:val="21"/>
              </w:rPr>
              <w:t>能够针对工业机器人复杂系统的设计方案，进行单元（部件）结构设计、计算、建模和仿真分析等。</w:t>
            </w:r>
          </w:p>
        </w:tc>
        <w:tc>
          <w:tcPr>
            <w:tcW w:w="1815" w:type="dxa"/>
            <w:tcBorders>
              <w:bottom w:val="single" w:sz="12" w:space="0" w:color="auto"/>
            </w:tcBorders>
            <w:vAlign w:val="center"/>
          </w:tcPr>
          <w:p w14:paraId="2111C41F" w14:textId="77777777" w:rsidR="00593260" w:rsidRDefault="00593260" w:rsidP="00C4547B">
            <w:pPr>
              <w:shd w:val="clear" w:color="auto" w:fill="FFFFFF"/>
              <w:spacing w:before="75" w:after="75"/>
              <w:ind w:right="75"/>
              <w:rPr>
                <w:rFonts w:cs="Times New Roman"/>
                <w:color w:val="000000"/>
                <w:sz w:val="21"/>
                <w:szCs w:val="21"/>
              </w:rPr>
            </w:pPr>
            <w:r>
              <w:rPr>
                <w:color w:val="000000"/>
                <w:sz w:val="21"/>
                <w:szCs w:val="21"/>
              </w:rPr>
              <w:t>3.</w:t>
            </w:r>
            <w:r>
              <w:rPr>
                <w:rFonts w:hint="eastAsia"/>
                <w:color w:val="000000"/>
                <w:sz w:val="21"/>
                <w:szCs w:val="21"/>
              </w:rPr>
              <w:t>设计</w:t>
            </w:r>
            <w:r>
              <w:rPr>
                <w:color w:val="000000"/>
                <w:sz w:val="21"/>
                <w:szCs w:val="21"/>
              </w:rPr>
              <w:t>/</w:t>
            </w:r>
            <w:r>
              <w:rPr>
                <w:rFonts w:hint="eastAsia"/>
                <w:color w:val="000000"/>
                <w:sz w:val="21"/>
                <w:szCs w:val="21"/>
              </w:rPr>
              <w:t>开发解决方案</w:t>
            </w:r>
          </w:p>
        </w:tc>
      </w:tr>
    </w:tbl>
    <w:p w14:paraId="576BBAF5" w14:textId="77777777" w:rsidR="00593260" w:rsidRDefault="00593260" w:rsidP="00593260">
      <w:pPr>
        <w:ind w:firstLineChars="200" w:firstLine="562"/>
        <w:rPr>
          <w:rFonts w:ascii="Times New Roman" w:cs="Times New Roman"/>
          <w:b/>
          <w:bCs/>
          <w:color w:val="000000"/>
          <w:sz w:val="28"/>
          <w:szCs w:val="28"/>
        </w:rPr>
      </w:pPr>
      <w:r>
        <w:rPr>
          <w:rFonts w:ascii="Times New Roman" w:hint="eastAsia"/>
          <w:b/>
          <w:bCs/>
          <w:color w:val="000000"/>
          <w:sz w:val="28"/>
          <w:szCs w:val="28"/>
        </w:rPr>
        <w:t>四、课程主要教学内容、学时安排及教学策略</w:t>
      </w:r>
    </w:p>
    <w:p w14:paraId="5AF020AB" w14:textId="77777777" w:rsidR="00593260" w:rsidRDefault="00593260" w:rsidP="00CC7DCF">
      <w:pPr>
        <w:ind w:firstLineChars="200" w:firstLine="562"/>
        <w:rPr>
          <w:rFonts w:ascii="Times New Roman" w:cs="Times New Roman"/>
          <w:b/>
          <w:bCs/>
          <w:color w:val="000000"/>
          <w:sz w:val="28"/>
          <w:szCs w:val="28"/>
        </w:rPr>
      </w:pPr>
      <w:r>
        <w:rPr>
          <w:rFonts w:ascii="Times New Roman" w:hint="eastAsia"/>
          <w:b/>
          <w:bCs/>
          <w:color w:val="000000"/>
          <w:sz w:val="28"/>
          <w:szCs w:val="28"/>
        </w:rPr>
        <w:lastRenderedPageBreak/>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077"/>
        <w:gridCol w:w="652"/>
        <w:gridCol w:w="4536"/>
        <w:gridCol w:w="1481"/>
        <w:gridCol w:w="898"/>
      </w:tblGrid>
      <w:tr w:rsidR="00593260" w14:paraId="72742ADB" w14:textId="77777777">
        <w:trPr>
          <w:trHeight w:val="606"/>
          <w:jc w:val="center"/>
        </w:trPr>
        <w:tc>
          <w:tcPr>
            <w:tcW w:w="1077" w:type="dxa"/>
            <w:tcBorders>
              <w:top w:val="single" w:sz="12" w:space="0" w:color="auto"/>
            </w:tcBorders>
            <w:tcMar>
              <w:left w:w="28" w:type="dxa"/>
              <w:right w:w="28" w:type="dxa"/>
            </w:tcMar>
            <w:vAlign w:val="center"/>
          </w:tcPr>
          <w:p w14:paraId="49222DE4" w14:textId="77777777" w:rsidR="00593260" w:rsidRDefault="00593260">
            <w:pPr>
              <w:jc w:val="center"/>
              <w:rPr>
                <w:b/>
                <w:bCs/>
                <w:color w:val="000000"/>
                <w:sz w:val="21"/>
                <w:szCs w:val="21"/>
              </w:rPr>
            </w:pPr>
            <w:r>
              <w:rPr>
                <w:rFonts w:hint="eastAsia"/>
                <w:b/>
                <w:bCs/>
                <w:color w:val="000000"/>
                <w:sz w:val="21"/>
                <w:szCs w:val="21"/>
              </w:rPr>
              <w:t>教学模块</w:t>
            </w:r>
            <w:r>
              <w:rPr>
                <w:b/>
                <w:bCs/>
                <w:color w:val="000000"/>
                <w:sz w:val="21"/>
                <w:szCs w:val="21"/>
              </w:rPr>
              <w:t xml:space="preserve"> </w:t>
            </w:r>
          </w:p>
        </w:tc>
        <w:tc>
          <w:tcPr>
            <w:tcW w:w="652" w:type="dxa"/>
            <w:tcBorders>
              <w:top w:val="single" w:sz="12" w:space="0" w:color="auto"/>
            </w:tcBorders>
            <w:tcMar>
              <w:left w:w="28" w:type="dxa"/>
              <w:right w:w="28" w:type="dxa"/>
            </w:tcMar>
            <w:vAlign w:val="center"/>
          </w:tcPr>
          <w:p w14:paraId="3F4761A4" w14:textId="77777777" w:rsidR="00593260" w:rsidRDefault="00593260">
            <w:pPr>
              <w:jc w:val="center"/>
              <w:rPr>
                <w:rFonts w:cs="Times New Roman"/>
                <w:b/>
                <w:bCs/>
                <w:color w:val="000000"/>
                <w:sz w:val="21"/>
                <w:szCs w:val="21"/>
              </w:rPr>
            </w:pPr>
            <w:r>
              <w:rPr>
                <w:rFonts w:hint="eastAsia"/>
                <w:b/>
                <w:bCs/>
                <w:color w:val="000000"/>
                <w:sz w:val="21"/>
                <w:szCs w:val="21"/>
              </w:rPr>
              <w:t>学时</w:t>
            </w:r>
          </w:p>
        </w:tc>
        <w:tc>
          <w:tcPr>
            <w:tcW w:w="4536" w:type="dxa"/>
            <w:tcBorders>
              <w:top w:val="single" w:sz="12" w:space="0" w:color="auto"/>
            </w:tcBorders>
            <w:tcMar>
              <w:left w:w="28" w:type="dxa"/>
              <w:right w:w="28" w:type="dxa"/>
            </w:tcMar>
            <w:vAlign w:val="center"/>
          </w:tcPr>
          <w:p w14:paraId="307993F1" w14:textId="77777777" w:rsidR="00593260" w:rsidRDefault="00593260">
            <w:pPr>
              <w:jc w:val="center"/>
              <w:rPr>
                <w:rFonts w:cs="Times New Roman"/>
                <w:b/>
                <w:bCs/>
                <w:color w:val="000000"/>
                <w:sz w:val="21"/>
                <w:szCs w:val="21"/>
              </w:rPr>
            </w:pPr>
            <w:r>
              <w:rPr>
                <w:rFonts w:hint="eastAsia"/>
                <w:b/>
                <w:bCs/>
                <w:color w:val="000000"/>
                <w:sz w:val="21"/>
                <w:szCs w:val="21"/>
              </w:rPr>
              <w:t>主要教学内容与策略</w:t>
            </w:r>
          </w:p>
        </w:tc>
        <w:tc>
          <w:tcPr>
            <w:tcW w:w="1481" w:type="dxa"/>
            <w:tcBorders>
              <w:top w:val="single" w:sz="12" w:space="0" w:color="auto"/>
            </w:tcBorders>
            <w:tcMar>
              <w:left w:w="28" w:type="dxa"/>
              <w:right w:w="28" w:type="dxa"/>
            </w:tcMar>
            <w:vAlign w:val="center"/>
          </w:tcPr>
          <w:p w14:paraId="432D4357" w14:textId="77777777" w:rsidR="00593260" w:rsidRDefault="00593260">
            <w:pPr>
              <w:jc w:val="center"/>
              <w:rPr>
                <w:rFonts w:cs="Times New Roman"/>
                <w:b/>
                <w:bCs/>
                <w:color w:val="000000"/>
                <w:sz w:val="21"/>
                <w:szCs w:val="21"/>
              </w:rPr>
            </w:pPr>
            <w:r>
              <w:rPr>
                <w:rFonts w:hint="eastAsia"/>
                <w:b/>
                <w:bCs/>
                <w:color w:val="000000"/>
                <w:sz w:val="21"/>
                <w:szCs w:val="21"/>
              </w:rPr>
              <w:t>学习任务安排</w:t>
            </w:r>
          </w:p>
        </w:tc>
        <w:tc>
          <w:tcPr>
            <w:tcW w:w="898" w:type="dxa"/>
            <w:tcBorders>
              <w:top w:val="single" w:sz="12" w:space="0" w:color="auto"/>
            </w:tcBorders>
            <w:vAlign w:val="center"/>
          </w:tcPr>
          <w:p w14:paraId="3A7D42B0" w14:textId="77777777" w:rsidR="00593260" w:rsidRDefault="00593260">
            <w:pPr>
              <w:jc w:val="center"/>
              <w:rPr>
                <w:rFonts w:cs="Times New Roman"/>
                <w:b/>
                <w:bCs/>
                <w:color w:val="000000"/>
                <w:sz w:val="21"/>
                <w:szCs w:val="21"/>
              </w:rPr>
            </w:pPr>
            <w:r>
              <w:rPr>
                <w:rFonts w:hint="eastAsia"/>
                <w:b/>
                <w:bCs/>
                <w:color w:val="000000"/>
                <w:sz w:val="21"/>
                <w:szCs w:val="21"/>
              </w:rPr>
              <w:t>支撑课程目标</w:t>
            </w:r>
          </w:p>
        </w:tc>
      </w:tr>
      <w:tr w:rsidR="00593260" w14:paraId="427CA980" w14:textId="77777777">
        <w:trPr>
          <w:trHeight w:val="951"/>
          <w:jc w:val="center"/>
        </w:trPr>
        <w:tc>
          <w:tcPr>
            <w:tcW w:w="1077" w:type="dxa"/>
            <w:vAlign w:val="center"/>
          </w:tcPr>
          <w:p w14:paraId="6D9D1A5A" w14:textId="77777777" w:rsidR="00593260" w:rsidRPr="002D33D8" w:rsidRDefault="00593260" w:rsidP="00EF5E7D">
            <w:pPr>
              <w:rPr>
                <w:rFonts w:cs="Times New Roman"/>
                <w:sz w:val="21"/>
                <w:szCs w:val="21"/>
              </w:rPr>
            </w:pPr>
            <w:r>
              <w:rPr>
                <w:rFonts w:hint="eastAsia"/>
                <w:sz w:val="21"/>
                <w:szCs w:val="21"/>
              </w:rPr>
              <w:t>液压气压传动原理</w:t>
            </w:r>
          </w:p>
        </w:tc>
        <w:tc>
          <w:tcPr>
            <w:tcW w:w="652" w:type="dxa"/>
            <w:vAlign w:val="center"/>
          </w:tcPr>
          <w:p w14:paraId="3F08E635" w14:textId="77777777" w:rsidR="00593260" w:rsidRPr="002D33D8" w:rsidRDefault="00593260" w:rsidP="002D33D8">
            <w:pPr>
              <w:spacing w:line="360" w:lineRule="auto"/>
              <w:jc w:val="center"/>
              <w:rPr>
                <w:rFonts w:cs="Times New Roman"/>
                <w:sz w:val="21"/>
                <w:szCs w:val="21"/>
              </w:rPr>
            </w:pPr>
            <w:r>
              <w:rPr>
                <w:sz w:val="21"/>
                <w:szCs w:val="21"/>
              </w:rPr>
              <w:t>2</w:t>
            </w:r>
          </w:p>
        </w:tc>
        <w:tc>
          <w:tcPr>
            <w:tcW w:w="4536" w:type="dxa"/>
            <w:vAlign w:val="center"/>
          </w:tcPr>
          <w:p w14:paraId="53744E4D" w14:textId="77777777" w:rsidR="00593260" w:rsidRPr="00D17E0C" w:rsidRDefault="00593260" w:rsidP="00D17E0C">
            <w:pPr>
              <w:jc w:val="both"/>
              <w:rPr>
                <w:rFonts w:cs="Times New Roman"/>
                <w:color w:val="333333"/>
                <w:sz w:val="21"/>
                <w:szCs w:val="21"/>
              </w:rPr>
            </w:pPr>
            <w:r w:rsidRPr="00D17E0C">
              <w:rPr>
                <w:rFonts w:hint="eastAsia"/>
                <w:b/>
                <w:bCs/>
                <w:color w:val="333333"/>
                <w:sz w:val="21"/>
                <w:szCs w:val="21"/>
              </w:rPr>
              <w:t>重点：</w:t>
            </w:r>
            <w:r w:rsidRPr="00D17E0C">
              <w:rPr>
                <w:rFonts w:hint="eastAsia"/>
                <w:color w:val="333333"/>
                <w:sz w:val="21"/>
                <w:szCs w:val="21"/>
              </w:rPr>
              <w:t>（</w:t>
            </w:r>
            <w:r w:rsidRPr="00D17E0C">
              <w:rPr>
                <w:color w:val="333333"/>
                <w:sz w:val="21"/>
                <w:szCs w:val="21"/>
              </w:rPr>
              <w:t>1</w:t>
            </w:r>
            <w:r w:rsidRPr="00D17E0C">
              <w:rPr>
                <w:rFonts w:hint="eastAsia"/>
                <w:color w:val="333333"/>
                <w:sz w:val="21"/>
                <w:szCs w:val="21"/>
              </w:rPr>
              <w:t>）液压传动的工作原理；（</w:t>
            </w:r>
            <w:r w:rsidRPr="00D17E0C">
              <w:rPr>
                <w:color w:val="333333"/>
                <w:sz w:val="21"/>
                <w:szCs w:val="21"/>
              </w:rPr>
              <w:t>2</w:t>
            </w:r>
            <w:r w:rsidRPr="00D17E0C">
              <w:rPr>
                <w:rFonts w:hint="eastAsia"/>
                <w:color w:val="333333"/>
                <w:sz w:val="21"/>
                <w:szCs w:val="21"/>
              </w:rPr>
              <w:t>）液压传动系统的组成及液压元件的图形符号；（</w:t>
            </w:r>
            <w:r w:rsidRPr="00D17E0C">
              <w:rPr>
                <w:color w:val="333333"/>
                <w:sz w:val="21"/>
                <w:szCs w:val="21"/>
              </w:rPr>
              <w:t>3</w:t>
            </w:r>
            <w:r w:rsidRPr="00D17E0C">
              <w:rPr>
                <w:rFonts w:hint="eastAsia"/>
                <w:color w:val="333333"/>
                <w:sz w:val="21"/>
                <w:szCs w:val="21"/>
              </w:rPr>
              <w:t>）液压传动的特点与应用，了解液压在国民经济中的地位和作用。</w:t>
            </w:r>
          </w:p>
          <w:p w14:paraId="2FECD204" w14:textId="77777777" w:rsidR="00593260" w:rsidRPr="00D17E0C" w:rsidRDefault="00593260" w:rsidP="00D17E0C">
            <w:pPr>
              <w:jc w:val="both"/>
              <w:rPr>
                <w:rFonts w:cs="Times New Roman"/>
                <w:color w:val="333333"/>
                <w:sz w:val="21"/>
                <w:szCs w:val="21"/>
              </w:rPr>
            </w:pPr>
            <w:r w:rsidRPr="00D17E0C">
              <w:rPr>
                <w:rFonts w:hint="eastAsia"/>
                <w:color w:val="333333"/>
                <w:sz w:val="21"/>
                <w:szCs w:val="21"/>
              </w:rPr>
              <w:t>难点：液压系统的组成及液压元件的图形符号</w:t>
            </w:r>
            <w:r>
              <w:rPr>
                <w:rFonts w:hint="eastAsia"/>
                <w:color w:val="333333"/>
                <w:sz w:val="21"/>
                <w:szCs w:val="21"/>
              </w:rPr>
              <w:t>。</w:t>
            </w:r>
          </w:p>
          <w:p w14:paraId="2B41A877" w14:textId="77777777" w:rsidR="00593260" w:rsidRPr="00D17E0C" w:rsidRDefault="00593260" w:rsidP="00D17E0C">
            <w:pPr>
              <w:jc w:val="both"/>
              <w:rPr>
                <w:rFonts w:cs="Times New Roman"/>
                <w:color w:val="333333"/>
                <w:sz w:val="21"/>
                <w:szCs w:val="21"/>
              </w:rPr>
            </w:pPr>
            <w:proofErr w:type="gramStart"/>
            <w:r w:rsidRPr="00D17E0C">
              <w:rPr>
                <w:rFonts w:hint="eastAsia"/>
                <w:b/>
                <w:bCs/>
                <w:color w:val="333333"/>
                <w:sz w:val="21"/>
                <w:szCs w:val="21"/>
              </w:rPr>
              <w:t>思政元素</w:t>
            </w:r>
            <w:proofErr w:type="gramEnd"/>
            <w:r w:rsidRPr="00D17E0C">
              <w:rPr>
                <w:rFonts w:hint="eastAsia"/>
                <w:b/>
                <w:bCs/>
                <w:color w:val="333333"/>
                <w:sz w:val="21"/>
                <w:szCs w:val="21"/>
              </w:rPr>
              <w:t>：</w:t>
            </w:r>
            <w:r w:rsidRPr="00D17E0C">
              <w:rPr>
                <w:rFonts w:hint="eastAsia"/>
                <w:color w:val="333333"/>
                <w:sz w:val="21"/>
                <w:szCs w:val="21"/>
              </w:rPr>
              <w:t>液压气压技术在国民经济中的地位和作用，我国制造业的现状与面临的挑战，引导学生科技报国。</w:t>
            </w:r>
          </w:p>
          <w:p w14:paraId="10E89BE0" w14:textId="77777777" w:rsidR="00593260" w:rsidRPr="006C46F1" w:rsidRDefault="00593260" w:rsidP="00D17E0C">
            <w:pPr>
              <w:jc w:val="both"/>
              <w:rPr>
                <w:rFonts w:cs="Times New Roman"/>
                <w:color w:val="333333"/>
                <w:sz w:val="21"/>
                <w:szCs w:val="21"/>
              </w:rPr>
            </w:pPr>
            <w:r w:rsidRPr="00D17E0C">
              <w:rPr>
                <w:rFonts w:hint="eastAsia"/>
                <w:b/>
                <w:bCs/>
                <w:color w:val="333333"/>
                <w:sz w:val="21"/>
                <w:szCs w:val="21"/>
              </w:rPr>
              <w:t>教学方法与策略：</w:t>
            </w:r>
            <w:r w:rsidRPr="00D17E0C">
              <w:rPr>
                <w:rFonts w:hint="eastAsia"/>
                <w:color w:val="333333"/>
                <w:sz w:val="21"/>
                <w:szCs w:val="21"/>
              </w:rPr>
              <w:t>课堂讲授、图片、视频展示、讨论。</w:t>
            </w:r>
          </w:p>
        </w:tc>
        <w:tc>
          <w:tcPr>
            <w:tcW w:w="1481" w:type="dxa"/>
            <w:vAlign w:val="center"/>
          </w:tcPr>
          <w:p w14:paraId="46B08E28" w14:textId="77777777" w:rsidR="00593260" w:rsidRPr="00D17E0C" w:rsidRDefault="00593260" w:rsidP="00D17E0C">
            <w:pPr>
              <w:adjustRightInd w:val="0"/>
              <w:rPr>
                <w:rFonts w:cs="Times New Roman"/>
                <w:color w:val="000000"/>
                <w:sz w:val="21"/>
                <w:szCs w:val="21"/>
              </w:rPr>
            </w:pPr>
            <w:r w:rsidRPr="00D17E0C">
              <w:rPr>
                <w:rFonts w:hint="eastAsia"/>
                <w:color w:val="000000"/>
                <w:sz w:val="21"/>
                <w:szCs w:val="21"/>
              </w:rPr>
              <w:t>课前：熟悉教学大纲，预习教学内容</w:t>
            </w:r>
            <w:r>
              <w:rPr>
                <w:rFonts w:hint="eastAsia"/>
                <w:color w:val="000000"/>
                <w:sz w:val="21"/>
                <w:szCs w:val="21"/>
              </w:rPr>
              <w:t>。</w:t>
            </w:r>
          </w:p>
          <w:p w14:paraId="7E4A6DB1" w14:textId="77777777" w:rsidR="00593260" w:rsidRPr="00D17E0C" w:rsidRDefault="00593260" w:rsidP="00D17E0C">
            <w:pPr>
              <w:adjustRightInd w:val="0"/>
              <w:rPr>
                <w:rFonts w:cs="Times New Roman"/>
                <w:color w:val="000000"/>
                <w:sz w:val="21"/>
                <w:szCs w:val="21"/>
              </w:rPr>
            </w:pPr>
            <w:r w:rsidRPr="00D17E0C">
              <w:rPr>
                <w:rFonts w:hint="eastAsia"/>
                <w:color w:val="000000"/>
                <w:sz w:val="21"/>
                <w:szCs w:val="21"/>
              </w:rPr>
              <w:t>课堂：理解液压系统工作原理及液压系统组成。</w:t>
            </w:r>
          </w:p>
          <w:p w14:paraId="085F255A" w14:textId="77777777" w:rsidR="00593260" w:rsidRDefault="00593260" w:rsidP="00D17E0C">
            <w:pPr>
              <w:adjustRightInd w:val="0"/>
              <w:rPr>
                <w:rFonts w:cs="Times New Roman"/>
                <w:color w:val="000000"/>
                <w:sz w:val="21"/>
                <w:szCs w:val="21"/>
              </w:rPr>
            </w:pPr>
            <w:r w:rsidRPr="00D17E0C">
              <w:rPr>
                <w:rFonts w:hint="eastAsia"/>
                <w:color w:val="000000"/>
                <w:sz w:val="21"/>
                <w:szCs w:val="21"/>
              </w:rPr>
              <w:t>课后：复习并完成作业。</w:t>
            </w:r>
          </w:p>
        </w:tc>
        <w:tc>
          <w:tcPr>
            <w:tcW w:w="898" w:type="dxa"/>
            <w:vAlign w:val="center"/>
          </w:tcPr>
          <w:p w14:paraId="45289F86" w14:textId="77777777" w:rsidR="00593260" w:rsidRPr="001605E1" w:rsidRDefault="00593260">
            <w:pPr>
              <w:rPr>
                <w:rFonts w:cs="Times New Roman"/>
                <w:color w:val="000000"/>
                <w:sz w:val="21"/>
                <w:szCs w:val="21"/>
              </w:rPr>
            </w:pPr>
            <w:r>
              <w:rPr>
                <w:rFonts w:hint="eastAsia"/>
                <w:color w:val="000000"/>
                <w:sz w:val="21"/>
                <w:szCs w:val="21"/>
              </w:rPr>
              <w:t>目标</w:t>
            </w:r>
            <w:r>
              <w:rPr>
                <w:color w:val="000000"/>
                <w:sz w:val="21"/>
                <w:szCs w:val="21"/>
              </w:rPr>
              <w:t>1</w:t>
            </w:r>
          </w:p>
        </w:tc>
      </w:tr>
      <w:tr w:rsidR="00593260" w14:paraId="2D734DA1" w14:textId="77777777">
        <w:trPr>
          <w:trHeight w:val="2046"/>
          <w:jc w:val="center"/>
        </w:trPr>
        <w:tc>
          <w:tcPr>
            <w:tcW w:w="1077" w:type="dxa"/>
            <w:vAlign w:val="center"/>
          </w:tcPr>
          <w:p w14:paraId="437F7AD4" w14:textId="77777777" w:rsidR="00593260" w:rsidRPr="002D33D8" w:rsidRDefault="00593260" w:rsidP="00DE4AE0">
            <w:pPr>
              <w:rPr>
                <w:rFonts w:cs="Times New Roman"/>
                <w:sz w:val="21"/>
                <w:szCs w:val="21"/>
              </w:rPr>
            </w:pPr>
            <w:r>
              <w:rPr>
                <w:rFonts w:hint="eastAsia"/>
                <w:sz w:val="21"/>
                <w:szCs w:val="21"/>
              </w:rPr>
              <w:t>液压油与流体力学基础</w:t>
            </w:r>
          </w:p>
        </w:tc>
        <w:tc>
          <w:tcPr>
            <w:tcW w:w="652" w:type="dxa"/>
            <w:vAlign w:val="center"/>
          </w:tcPr>
          <w:p w14:paraId="0C97DD01" w14:textId="77777777" w:rsidR="00593260" w:rsidRPr="002D33D8" w:rsidRDefault="00593260" w:rsidP="002D33D8">
            <w:pPr>
              <w:spacing w:line="360" w:lineRule="auto"/>
              <w:jc w:val="center"/>
              <w:rPr>
                <w:rFonts w:cs="Times New Roman"/>
                <w:sz w:val="21"/>
                <w:szCs w:val="21"/>
              </w:rPr>
            </w:pPr>
            <w:r>
              <w:rPr>
                <w:sz w:val="21"/>
                <w:szCs w:val="21"/>
              </w:rPr>
              <w:t>4</w:t>
            </w:r>
          </w:p>
        </w:tc>
        <w:tc>
          <w:tcPr>
            <w:tcW w:w="4536" w:type="dxa"/>
            <w:vAlign w:val="center"/>
          </w:tcPr>
          <w:p w14:paraId="39061581" w14:textId="77777777" w:rsidR="00593260" w:rsidRPr="00D17E0C" w:rsidRDefault="00593260" w:rsidP="00D17E0C">
            <w:pPr>
              <w:adjustRightInd w:val="0"/>
              <w:rPr>
                <w:rFonts w:cs="Times New Roman"/>
                <w:color w:val="333333"/>
                <w:sz w:val="21"/>
                <w:szCs w:val="21"/>
              </w:rPr>
            </w:pPr>
            <w:r w:rsidRPr="00D17E0C">
              <w:rPr>
                <w:rFonts w:hint="eastAsia"/>
                <w:b/>
                <w:bCs/>
                <w:color w:val="333333"/>
                <w:sz w:val="21"/>
                <w:szCs w:val="21"/>
              </w:rPr>
              <w:t>重点：</w:t>
            </w:r>
            <w:r w:rsidRPr="00D17E0C">
              <w:rPr>
                <w:rFonts w:hint="eastAsia"/>
                <w:color w:val="333333"/>
                <w:sz w:val="21"/>
                <w:szCs w:val="21"/>
              </w:rPr>
              <w:t>（</w:t>
            </w:r>
            <w:r w:rsidRPr="00D17E0C">
              <w:rPr>
                <w:color w:val="333333"/>
                <w:sz w:val="21"/>
                <w:szCs w:val="21"/>
              </w:rPr>
              <w:t>1</w:t>
            </w:r>
            <w:r w:rsidRPr="00D17E0C">
              <w:rPr>
                <w:rFonts w:hint="eastAsia"/>
                <w:color w:val="333333"/>
                <w:sz w:val="21"/>
                <w:szCs w:val="21"/>
              </w:rPr>
              <w:t>）液压油的物理性质；（</w:t>
            </w:r>
            <w:r w:rsidRPr="00D17E0C">
              <w:rPr>
                <w:color w:val="333333"/>
                <w:sz w:val="21"/>
                <w:szCs w:val="21"/>
              </w:rPr>
              <w:t>2</w:t>
            </w:r>
            <w:r w:rsidRPr="00D17E0C">
              <w:rPr>
                <w:rFonts w:hint="eastAsia"/>
                <w:color w:val="333333"/>
                <w:sz w:val="21"/>
                <w:szCs w:val="21"/>
              </w:rPr>
              <w:t>）流体力学三个基本方程式：连续性方程、伯努利方程和动量方程的意义和计算；（</w:t>
            </w:r>
            <w:r w:rsidRPr="00D17E0C">
              <w:rPr>
                <w:color w:val="333333"/>
                <w:sz w:val="21"/>
                <w:szCs w:val="21"/>
              </w:rPr>
              <w:t>3</w:t>
            </w:r>
            <w:r w:rsidRPr="00D17E0C">
              <w:rPr>
                <w:rFonts w:hint="eastAsia"/>
                <w:color w:val="333333"/>
                <w:sz w:val="21"/>
                <w:szCs w:val="21"/>
              </w:rPr>
              <w:t>）动力学基本概念：理想液体、恒定流动、迹线和流线等；（</w:t>
            </w:r>
            <w:r w:rsidRPr="00D17E0C">
              <w:rPr>
                <w:color w:val="333333"/>
                <w:sz w:val="21"/>
                <w:szCs w:val="21"/>
              </w:rPr>
              <w:t>4</w:t>
            </w:r>
            <w:r w:rsidRPr="00D17E0C">
              <w:rPr>
                <w:rFonts w:hint="eastAsia"/>
                <w:color w:val="333333"/>
                <w:sz w:val="21"/>
                <w:szCs w:val="21"/>
              </w:rPr>
              <w:t>）液体静力学基本方程及意义、压力、流量两个重要参数</w:t>
            </w:r>
            <w:r>
              <w:rPr>
                <w:rFonts w:hint="eastAsia"/>
                <w:color w:val="333333"/>
                <w:sz w:val="21"/>
                <w:szCs w:val="21"/>
              </w:rPr>
              <w:t>。</w:t>
            </w:r>
          </w:p>
          <w:p w14:paraId="3973BACC" w14:textId="77777777" w:rsidR="00593260" w:rsidRPr="00D17E0C" w:rsidRDefault="00593260" w:rsidP="00D17E0C">
            <w:pPr>
              <w:adjustRightInd w:val="0"/>
              <w:rPr>
                <w:rFonts w:cs="Times New Roman"/>
                <w:color w:val="333333"/>
                <w:sz w:val="21"/>
                <w:szCs w:val="21"/>
              </w:rPr>
            </w:pPr>
            <w:r w:rsidRPr="00D17E0C">
              <w:rPr>
                <w:rFonts w:hint="eastAsia"/>
                <w:b/>
                <w:bCs/>
                <w:color w:val="333333"/>
                <w:sz w:val="21"/>
                <w:szCs w:val="21"/>
              </w:rPr>
              <w:t>难点：</w:t>
            </w:r>
            <w:r w:rsidRPr="00D17E0C">
              <w:rPr>
                <w:rFonts w:hint="eastAsia"/>
                <w:color w:val="333333"/>
                <w:sz w:val="21"/>
                <w:szCs w:val="21"/>
              </w:rPr>
              <w:t>帕斯卡定律、动力学概念及连续性方程。</w:t>
            </w:r>
          </w:p>
          <w:p w14:paraId="27D20225" w14:textId="77777777" w:rsidR="00593260" w:rsidRPr="00D17E0C" w:rsidRDefault="00593260" w:rsidP="00D17E0C">
            <w:pPr>
              <w:adjustRightInd w:val="0"/>
              <w:rPr>
                <w:rFonts w:cs="Times New Roman"/>
                <w:color w:val="333333"/>
                <w:sz w:val="21"/>
                <w:szCs w:val="21"/>
              </w:rPr>
            </w:pPr>
            <w:proofErr w:type="gramStart"/>
            <w:r w:rsidRPr="00D17E0C">
              <w:rPr>
                <w:rFonts w:hint="eastAsia"/>
                <w:b/>
                <w:bCs/>
                <w:color w:val="333333"/>
                <w:sz w:val="21"/>
                <w:szCs w:val="21"/>
              </w:rPr>
              <w:t>思政元素</w:t>
            </w:r>
            <w:proofErr w:type="gramEnd"/>
            <w:r w:rsidRPr="00D17E0C">
              <w:rPr>
                <w:rFonts w:hint="eastAsia"/>
                <w:b/>
                <w:bCs/>
                <w:color w:val="333333"/>
                <w:sz w:val="21"/>
                <w:szCs w:val="21"/>
              </w:rPr>
              <w:t>：</w:t>
            </w:r>
            <w:r w:rsidRPr="00D17E0C">
              <w:rPr>
                <w:rFonts w:hint="eastAsia"/>
                <w:color w:val="333333"/>
                <w:sz w:val="21"/>
                <w:szCs w:val="21"/>
              </w:rPr>
              <w:t>掌握透过现象分析原因的方法。</w:t>
            </w:r>
          </w:p>
          <w:p w14:paraId="3EA91DB5" w14:textId="77777777" w:rsidR="00593260" w:rsidRPr="002D33D8" w:rsidRDefault="00593260" w:rsidP="00D17E0C">
            <w:pPr>
              <w:adjustRightInd w:val="0"/>
              <w:rPr>
                <w:rFonts w:cs="Times New Roman"/>
                <w:color w:val="333333"/>
                <w:sz w:val="21"/>
                <w:szCs w:val="21"/>
              </w:rPr>
            </w:pPr>
            <w:r w:rsidRPr="00D17E0C">
              <w:rPr>
                <w:rFonts w:hint="eastAsia"/>
                <w:color w:val="333333"/>
                <w:sz w:val="21"/>
                <w:szCs w:val="21"/>
              </w:rPr>
              <w:t>教学方法与策略：课堂讲授，采用模型、实物说明，课后作业。</w:t>
            </w:r>
          </w:p>
        </w:tc>
        <w:tc>
          <w:tcPr>
            <w:tcW w:w="1481" w:type="dxa"/>
            <w:vAlign w:val="center"/>
          </w:tcPr>
          <w:p w14:paraId="78E5818A" w14:textId="77777777" w:rsidR="00593260" w:rsidRPr="006C46F1" w:rsidRDefault="00593260" w:rsidP="005F13F2">
            <w:pPr>
              <w:adjustRightInd w:val="0"/>
              <w:rPr>
                <w:rFonts w:cs="Times New Roman"/>
                <w:sz w:val="21"/>
                <w:szCs w:val="21"/>
              </w:rPr>
            </w:pPr>
            <w:r w:rsidRPr="006C46F1">
              <w:rPr>
                <w:rFonts w:hint="eastAsia"/>
                <w:sz w:val="21"/>
                <w:szCs w:val="21"/>
              </w:rPr>
              <w:t>课前：预习</w:t>
            </w:r>
          </w:p>
          <w:p w14:paraId="17A794B4" w14:textId="77777777" w:rsidR="00593260" w:rsidRPr="006C46F1" w:rsidRDefault="00593260" w:rsidP="005F13F2">
            <w:pPr>
              <w:adjustRightInd w:val="0"/>
              <w:rPr>
                <w:rFonts w:cs="Times New Roman"/>
                <w:sz w:val="21"/>
                <w:szCs w:val="21"/>
              </w:rPr>
            </w:pPr>
            <w:r w:rsidRPr="006C46F1">
              <w:rPr>
                <w:rFonts w:hint="eastAsia"/>
                <w:sz w:val="21"/>
                <w:szCs w:val="21"/>
              </w:rPr>
              <w:t>课堂：掌握液压油物理性质；了解流体力学</w:t>
            </w:r>
            <w:r>
              <w:rPr>
                <w:sz w:val="21"/>
                <w:szCs w:val="21"/>
              </w:rPr>
              <w:t>3</w:t>
            </w:r>
            <w:r>
              <w:rPr>
                <w:rFonts w:hint="eastAsia"/>
                <w:sz w:val="21"/>
                <w:szCs w:val="21"/>
              </w:rPr>
              <w:t>个基本方程</w:t>
            </w:r>
            <w:r w:rsidRPr="006C46F1">
              <w:rPr>
                <w:rFonts w:hint="eastAsia"/>
                <w:sz w:val="21"/>
                <w:szCs w:val="21"/>
              </w:rPr>
              <w:t>；</w:t>
            </w:r>
            <w:r>
              <w:rPr>
                <w:rFonts w:hint="eastAsia"/>
                <w:sz w:val="21"/>
                <w:szCs w:val="21"/>
              </w:rPr>
              <w:t>理解动力学</w:t>
            </w:r>
            <w:r w:rsidRPr="006C46F1">
              <w:rPr>
                <w:rFonts w:hint="eastAsia"/>
                <w:sz w:val="21"/>
                <w:szCs w:val="21"/>
              </w:rPr>
              <w:t>概念；掌握液体静力学基本方程</w:t>
            </w:r>
            <w:r>
              <w:rPr>
                <w:rFonts w:hint="eastAsia"/>
                <w:sz w:val="21"/>
                <w:szCs w:val="21"/>
              </w:rPr>
              <w:t>。</w:t>
            </w:r>
          </w:p>
          <w:p w14:paraId="130083C0" w14:textId="77777777" w:rsidR="00593260" w:rsidRDefault="00593260" w:rsidP="005F13F2">
            <w:pPr>
              <w:adjustRightInd w:val="0"/>
              <w:rPr>
                <w:rFonts w:cs="Times New Roman"/>
                <w:color w:val="000000"/>
                <w:sz w:val="21"/>
                <w:szCs w:val="21"/>
              </w:rPr>
            </w:pPr>
            <w:r w:rsidRPr="006C46F1">
              <w:rPr>
                <w:rFonts w:hint="eastAsia"/>
                <w:sz w:val="21"/>
                <w:szCs w:val="21"/>
              </w:rPr>
              <w:t>课后：复习、作业</w:t>
            </w:r>
            <w:r>
              <w:rPr>
                <w:rFonts w:hint="eastAsia"/>
                <w:sz w:val="21"/>
                <w:szCs w:val="21"/>
              </w:rPr>
              <w:t>。</w:t>
            </w:r>
          </w:p>
        </w:tc>
        <w:tc>
          <w:tcPr>
            <w:tcW w:w="898" w:type="dxa"/>
            <w:vAlign w:val="center"/>
          </w:tcPr>
          <w:p w14:paraId="15CB25BC" w14:textId="77777777" w:rsidR="00593260" w:rsidRDefault="00593260" w:rsidP="005F13F2">
            <w:pPr>
              <w:snapToGrid w:val="0"/>
              <w:jc w:val="center"/>
              <w:rPr>
                <w:color w:val="000000"/>
                <w:sz w:val="21"/>
                <w:szCs w:val="21"/>
              </w:rPr>
            </w:pPr>
            <w:r>
              <w:rPr>
                <w:rFonts w:hint="eastAsia"/>
                <w:color w:val="000000"/>
                <w:sz w:val="21"/>
                <w:szCs w:val="21"/>
              </w:rPr>
              <w:t>目标</w:t>
            </w:r>
            <w:r>
              <w:rPr>
                <w:color w:val="000000"/>
                <w:sz w:val="21"/>
                <w:szCs w:val="21"/>
              </w:rPr>
              <w:t>1</w:t>
            </w:r>
            <w:r>
              <w:rPr>
                <w:rFonts w:hint="eastAsia"/>
                <w:color w:val="000000"/>
                <w:sz w:val="21"/>
                <w:szCs w:val="21"/>
              </w:rPr>
              <w:t>目标</w:t>
            </w:r>
            <w:r>
              <w:rPr>
                <w:color w:val="000000"/>
                <w:sz w:val="21"/>
                <w:szCs w:val="21"/>
              </w:rPr>
              <w:t>2</w:t>
            </w:r>
          </w:p>
        </w:tc>
      </w:tr>
      <w:tr w:rsidR="00593260" w14:paraId="1F97A5CC" w14:textId="77777777">
        <w:trPr>
          <w:trHeight w:val="340"/>
          <w:jc w:val="center"/>
        </w:trPr>
        <w:tc>
          <w:tcPr>
            <w:tcW w:w="1077" w:type="dxa"/>
            <w:vAlign w:val="center"/>
          </w:tcPr>
          <w:p w14:paraId="3B75D309" w14:textId="77777777" w:rsidR="00593260" w:rsidRPr="002D33D8" w:rsidRDefault="00593260" w:rsidP="002D33D8">
            <w:pPr>
              <w:rPr>
                <w:rFonts w:cs="Times New Roman"/>
                <w:sz w:val="21"/>
                <w:szCs w:val="21"/>
              </w:rPr>
            </w:pPr>
            <w:r>
              <w:rPr>
                <w:rFonts w:hint="eastAsia"/>
                <w:sz w:val="21"/>
                <w:szCs w:val="21"/>
              </w:rPr>
              <w:t>液压气压动力元件</w:t>
            </w:r>
          </w:p>
        </w:tc>
        <w:tc>
          <w:tcPr>
            <w:tcW w:w="652" w:type="dxa"/>
            <w:vAlign w:val="center"/>
          </w:tcPr>
          <w:p w14:paraId="322DC6EE" w14:textId="77777777" w:rsidR="00593260" w:rsidRPr="002D33D8" w:rsidRDefault="00593260" w:rsidP="002D33D8">
            <w:pPr>
              <w:spacing w:line="360" w:lineRule="auto"/>
              <w:jc w:val="center"/>
              <w:rPr>
                <w:rFonts w:cs="Times New Roman"/>
                <w:sz w:val="21"/>
                <w:szCs w:val="21"/>
              </w:rPr>
            </w:pPr>
            <w:r>
              <w:rPr>
                <w:sz w:val="21"/>
                <w:szCs w:val="21"/>
              </w:rPr>
              <w:t>4</w:t>
            </w:r>
          </w:p>
        </w:tc>
        <w:tc>
          <w:tcPr>
            <w:tcW w:w="4536" w:type="dxa"/>
            <w:vAlign w:val="center"/>
          </w:tcPr>
          <w:p w14:paraId="213556F4" w14:textId="77777777" w:rsidR="00593260" w:rsidRPr="00D17E0C" w:rsidRDefault="00593260" w:rsidP="00D17E0C">
            <w:pPr>
              <w:jc w:val="both"/>
              <w:rPr>
                <w:rFonts w:cs="Times New Roman"/>
                <w:color w:val="333333"/>
                <w:sz w:val="21"/>
                <w:szCs w:val="21"/>
              </w:rPr>
            </w:pPr>
            <w:r w:rsidRPr="00D17E0C">
              <w:rPr>
                <w:rFonts w:hint="eastAsia"/>
                <w:b/>
                <w:bCs/>
                <w:color w:val="000000"/>
                <w:sz w:val="21"/>
                <w:szCs w:val="21"/>
              </w:rPr>
              <w:t>重点：</w:t>
            </w:r>
            <w:r w:rsidRPr="00D17E0C">
              <w:rPr>
                <w:rFonts w:hint="eastAsia"/>
                <w:color w:val="333333"/>
                <w:sz w:val="21"/>
                <w:szCs w:val="21"/>
              </w:rPr>
              <w:t>（</w:t>
            </w:r>
            <w:r w:rsidRPr="00D17E0C">
              <w:rPr>
                <w:color w:val="333333"/>
                <w:sz w:val="21"/>
                <w:szCs w:val="21"/>
              </w:rPr>
              <w:t>1</w:t>
            </w:r>
            <w:r w:rsidRPr="00D17E0C">
              <w:rPr>
                <w:rFonts w:hint="eastAsia"/>
                <w:color w:val="333333"/>
                <w:sz w:val="21"/>
                <w:szCs w:val="21"/>
              </w:rPr>
              <w:t>）容积泵工作原理、液压泵的分类及性能参数；（</w:t>
            </w:r>
            <w:r w:rsidRPr="00D17E0C">
              <w:rPr>
                <w:color w:val="333333"/>
                <w:sz w:val="21"/>
                <w:szCs w:val="21"/>
              </w:rPr>
              <w:t>2</w:t>
            </w:r>
            <w:r w:rsidRPr="00D17E0C">
              <w:rPr>
                <w:rFonts w:hint="eastAsia"/>
                <w:color w:val="333333"/>
                <w:sz w:val="21"/>
                <w:szCs w:val="21"/>
              </w:rPr>
              <w:t>）齿轮泵、叶片泵、柱塞泵工作原理及结构特点；（</w:t>
            </w:r>
            <w:r w:rsidRPr="00D17E0C">
              <w:rPr>
                <w:color w:val="333333"/>
                <w:sz w:val="21"/>
                <w:szCs w:val="21"/>
              </w:rPr>
              <w:t>3</w:t>
            </w:r>
            <w:r w:rsidRPr="00D17E0C">
              <w:rPr>
                <w:rFonts w:hint="eastAsia"/>
                <w:color w:val="333333"/>
                <w:sz w:val="21"/>
                <w:szCs w:val="21"/>
              </w:rPr>
              <w:t>）限压式变量叶片泵的工作原理、流量压力特性及应用</w:t>
            </w:r>
            <w:r>
              <w:rPr>
                <w:rFonts w:hint="eastAsia"/>
                <w:color w:val="333333"/>
                <w:sz w:val="21"/>
                <w:szCs w:val="21"/>
              </w:rPr>
              <w:t>。</w:t>
            </w:r>
          </w:p>
          <w:p w14:paraId="165594DA" w14:textId="77777777" w:rsidR="00593260" w:rsidRPr="00D17E0C" w:rsidRDefault="00593260" w:rsidP="00D17E0C">
            <w:pPr>
              <w:jc w:val="both"/>
              <w:rPr>
                <w:rFonts w:cs="Times New Roman"/>
                <w:color w:val="333333"/>
                <w:sz w:val="21"/>
                <w:szCs w:val="21"/>
              </w:rPr>
            </w:pPr>
            <w:r w:rsidRPr="00D17E0C">
              <w:rPr>
                <w:rFonts w:hint="eastAsia"/>
                <w:b/>
                <w:bCs/>
                <w:color w:val="000000"/>
                <w:sz w:val="21"/>
                <w:szCs w:val="21"/>
              </w:rPr>
              <w:t>难点：</w:t>
            </w:r>
            <w:r w:rsidRPr="00D17E0C">
              <w:rPr>
                <w:rFonts w:hint="eastAsia"/>
                <w:color w:val="333333"/>
                <w:sz w:val="21"/>
                <w:szCs w:val="21"/>
              </w:rPr>
              <w:t>限压式变量叶片泵的工作原理、流量压力特性及应用、液压泵的参数计算。</w:t>
            </w:r>
          </w:p>
          <w:p w14:paraId="6C3C2A3D" w14:textId="77777777" w:rsidR="00593260" w:rsidRPr="00D17E0C" w:rsidRDefault="00593260" w:rsidP="00D17E0C">
            <w:pPr>
              <w:jc w:val="both"/>
              <w:rPr>
                <w:rFonts w:cs="Times New Roman"/>
                <w:color w:val="333333"/>
                <w:sz w:val="21"/>
                <w:szCs w:val="21"/>
              </w:rPr>
            </w:pPr>
            <w:proofErr w:type="gramStart"/>
            <w:r w:rsidRPr="00D17E0C">
              <w:rPr>
                <w:rFonts w:hint="eastAsia"/>
                <w:b/>
                <w:bCs/>
                <w:color w:val="000000"/>
                <w:sz w:val="21"/>
                <w:szCs w:val="21"/>
              </w:rPr>
              <w:t>思政元素</w:t>
            </w:r>
            <w:proofErr w:type="gramEnd"/>
            <w:r w:rsidRPr="00D17E0C">
              <w:rPr>
                <w:rFonts w:hint="eastAsia"/>
                <w:b/>
                <w:bCs/>
                <w:color w:val="000000"/>
                <w:sz w:val="21"/>
                <w:szCs w:val="21"/>
              </w:rPr>
              <w:t>：</w:t>
            </w:r>
            <w:r w:rsidRPr="00D17E0C">
              <w:rPr>
                <w:rFonts w:hint="eastAsia"/>
                <w:color w:val="333333"/>
                <w:sz w:val="21"/>
                <w:szCs w:val="21"/>
              </w:rPr>
              <w:t>针对液压泵的选用，引导学生要掌握针对不同问题要选择合适工具去解决。</w:t>
            </w:r>
          </w:p>
          <w:p w14:paraId="5B2D4518" w14:textId="77777777" w:rsidR="00593260" w:rsidRPr="002D33D8" w:rsidRDefault="00593260" w:rsidP="00D17E0C">
            <w:pPr>
              <w:jc w:val="both"/>
              <w:rPr>
                <w:rFonts w:cs="Times New Roman"/>
                <w:color w:val="333333"/>
                <w:sz w:val="21"/>
                <w:szCs w:val="21"/>
              </w:rPr>
            </w:pPr>
            <w:r w:rsidRPr="00D17E0C">
              <w:rPr>
                <w:rFonts w:hint="eastAsia"/>
                <w:b/>
                <w:bCs/>
                <w:color w:val="333333"/>
                <w:sz w:val="21"/>
                <w:szCs w:val="21"/>
              </w:rPr>
              <w:t>教学方法与策略：</w:t>
            </w:r>
            <w:r w:rsidRPr="00D17E0C">
              <w:rPr>
                <w:rFonts w:hint="eastAsia"/>
                <w:color w:val="333333"/>
                <w:sz w:val="21"/>
                <w:szCs w:val="21"/>
              </w:rPr>
              <w:t>课堂讲授、模型动画演示说明，课后作业。</w:t>
            </w:r>
          </w:p>
        </w:tc>
        <w:tc>
          <w:tcPr>
            <w:tcW w:w="1481" w:type="dxa"/>
            <w:vAlign w:val="center"/>
          </w:tcPr>
          <w:p w14:paraId="72C088F3" w14:textId="77777777" w:rsidR="00593260" w:rsidRDefault="00593260" w:rsidP="005F13F2">
            <w:pPr>
              <w:adjustRightInd w:val="0"/>
              <w:rPr>
                <w:rFonts w:cs="Times New Roman"/>
                <w:color w:val="000000"/>
                <w:sz w:val="21"/>
                <w:szCs w:val="21"/>
              </w:rPr>
            </w:pPr>
            <w:r>
              <w:rPr>
                <w:rFonts w:hint="eastAsia"/>
                <w:color w:val="000000"/>
                <w:sz w:val="21"/>
                <w:szCs w:val="21"/>
              </w:rPr>
              <w:t>课前：预习。</w:t>
            </w:r>
          </w:p>
          <w:p w14:paraId="5F52CD4F" w14:textId="77777777" w:rsidR="00593260" w:rsidRPr="0067517E" w:rsidRDefault="00593260" w:rsidP="005F13F2">
            <w:pPr>
              <w:adjustRightInd w:val="0"/>
              <w:rPr>
                <w:rFonts w:cs="Times New Roman"/>
                <w:color w:val="000000"/>
                <w:sz w:val="21"/>
                <w:szCs w:val="21"/>
              </w:rPr>
            </w:pPr>
            <w:r>
              <w:rPr>
                <w:rFonts w:hint="eastAsia"/>
                <w:color w:val="000000"/>
                <w:sz w:val="21"/>
                <w:szCs w:val="21"/>
              </w:rPr>
              <w:t>课堂：</w:t>
            </w:r>
            <w:r w:rsidRPr="0067517E">
              <w:rPr>
                <w:rFonts w:hint="eastAsia"/>
                <w:color w:val="000000"/>
                <w:sz w:val="21"/>
                <w:szCs w:val="21"/>
              </w:rPr>
              <w:t>理解</w:t>
            </w:r>
            <w:r>
              <w:rPr>
                <w:rFonts w:hint="eastAsia"/>
                <w:color w:val="000000"/>
                <w:sz w:val="21"/>
                <w:szCs w:val="21"/>
              </w:rPr>
              <w:t>常用液压泵</w:t>
            </w:r>
            <w:r w:rsidRPr="0067517E">
              <w:rPr>
                <w:rFonts w:hint="eastAsia"/>
                <w:color w:val="000000"/>
                <w:sz w:val="21"/>
                <w:szCs w:val="21"/>
              </w:rPr>
              <w:t>的</w:t>
            </w:r>
            <w:r>
              <w:rPr>
                <w:rFonts w:hint="eastAsia"/>
                <w:color w:val="000000"/>
                <w:sz w:val="21"/>
                <w:szCs w:val="21"/>
              </w:rPr>
              <w:t>工作原理及结构特点；理解</w:t>
            </w:r>
            <w:r>
              <w:rPr>
                <w:rFonts w:hint="eastAsia"/>
              </w:rPr>
              <w:t>限压式变量叶片泵工作原理、流量压力特性及应用</w:t>
            </w:r>
            <w:r>
              <w:rPr>
                <w:rFonts w:hint="eastAsia"/>
                <w:color w:val="000000"/>
                <w:sz w:val="21"/>
                <w:szCs w:val="21"/>
              </w:rPr>
              <w:t>。</w:t>
            </w:r>
          </w:p>
          <w:p w14:paraId="069B336F" w14:textId="77777777" w:rsidR="00593260" w:rsidRDefault="00593260" w:rsidP="005F13F2">
            <w:pPr>
              <w:adjustRightInd w:val="0"/>
              <w:rPr>
                <w:rFonts w:cs="Times New Roman"/>
                <w:color w:val="000000"/>
                <w:sz w:val="21"/>
                <w:szCs w:val="21"/>
              </w:rPr>
            </w:pPr>
            <w:r>
              <w:rPr>
                <w:rFonts w:hint="eastAsia"/>
                <w:color w:val="000000"/>
                <w:sz w:val="21"/>
                <w:szCs w:val="21"/>
              </w:rPr>
              <w:t>课后：复习、作业。</w:t>
            </w:r>
          </w:p>
        </w:tc>
        <w:tc>
          <w:tcPr>
            <w:tcW w:w="898" w:type="dxa"/>
            <w:vAlign w:val="center"/>
          </w:tcPr>
          <w:p w14:paraId="0B10D3BD" w14:textId="77777777" w:rsidR="00593260" w:rsidRDefault="00593260" w:rsidP="005F13F2">
            <w:pPr>
              <w:snapToGrid w:val="0"/>
              <w:jc w:val="center"/>
              <w:rPr>
                <w:color w:val="000000"/>
                <w:sz w:val="21"/>
                <w:szCs w:val="21"/>
              </w:rPr>
            </w:pPr>
            <w:r>
              <w:rPr>
                <w:rFonts w:hint="eastAsia"/>
                <w:color w:val="000000"/>
                <w:sz w:val="21"/>
                <w:szCs w:val="21"/>
              </w:rPr>
              <w:t>目标</w:t>
            </w:r>
            <w:r>
              <w:rPr>
                <w:color w:val="000000"/>
                <w:sz w:val="21"/>
                <w:szCs w:val="21"/>
              </w:rPr>
              <w:t>1</w:t>
            </w:r>
          </w:p>
        </w:tc>
      </w:tr>
      <w:tr w:rsidR="00593260" w14:paraId="1EF2A152" w14:textId="77777777">
        <w:trPr>
          <w:trHeight w:val="340"/>
          <w:jc w:val="center"/>
        </w:trPr>
        <w:tc>
          <w:tcPr>
            <w:tcW w:w="1077" w:type="dxa"/>
            <w:vAlign w:val="center"/>
          </w:tcPr>
          <w:p w14:paraId="17C03610" w14:textId="77777777" w:rsidR="00593260" w:rsidRPr="002D33D8" w:rsidRDefault="00593260" w:rsidP="002D33D8">
            <w:pPr>
              <w:rPr>
                <w:rFonts w:cs="Times New Roman"/>
                <w:sz w:val="21"/>
                <w:szCs w:val="21"/>
              </w:rPr>
            </w:pPr>
            <w:r>
              <w:rPr>
                <w:rFonts w:hint="eastAsia"/>
                <w:sz w:val="21"/>
                <w:szCs w:val="21"/>
              </w:rPr>
              <w:t>液压气压执行元件</w:t>
            </w:r>
          </w:p>
        </w:tc>
        <w:tc>
          <w:tcPr>
            <w:tcW w:w="652" w:type="dxa"/>
            <w:vAlign w:val="center"/>
          </w:tcPr>
          <w:p w14:paraId="43E6CB12" w14:textId="77777777" w:rsidR="00593260" w:rsidRPr="002D33D8" w:rsidRDefault="00593260" w:rsidP="002D33D8">
            <w:pPr>
              <w:spacing w:line="360" w:lineRule="auto"/>
              <w:jc w:val="center"/>
              <w:rPr>
                <w:rFonts w:cs="Times New Roman"/>
                <w:sz w:val="21"/>
                <w:szCs w:val="21"/>
              </w:rPr>
            </w:pPr>
            <w:r>
              <w:rPr>
                <w:sz w:val="21"/>
                <w:szCs w:val="21"/>
              </w:rPr>
              <w:t>4</w:t>
            </w:r>
          </w:p>
        </w:tc>
        <w:tc>
          <w:tcPr>
            <w:tcW w:w="4536" w:type="dxa"/>
            <w:vAlign w:val="center"/>
          </w:tcPr>
          <w:p w14:paraId="0809416B" w14:textId="77777777" w:rsidR="00593260" w:rsidRPr="00D17E0C" w:rsidRDefault="00593260" w:rsidP="00D17E0C">
            <w:pPr>
              <w:jc w:val="both"/>
              <w:rPr>
                <w:rFonts w:cs="Times New Roman"/>
                <w:color w:val="333333"/>
                <w:sz w:val="21"/>
                <w:szCs w:val="21"/>
              </w:rPr>
            </w:pPr>
            <w:r w:rsidRPr="00D17E0C">
              <w:rPr>
                <w:rFonts w:hint="eastAsia"/>
                <w:b/>
                <w:bCs/>
                <w:color w:val="000000"/>
                <w:sz w:val="21"/>
                <w:szCs w:val="21"/>
              </w:rPr>
              <w:t>重点：</w:t>
            </w:r>
            <w:r w:rsidRPr="00D17E0C">
              <w:rPr>
                <w:rFonts w:hint="eastAsia"/>
                <w:color w:val="333333"/>
                <w:sz w:val="21"/>
                <w:szCs w:val="21"/>
              </w:rPr>
              <w:t>（</w:t>
            </w:r>
            <w:r w:rsidRPr="00D17E0C">
              <w:rPr>
                <w:color w:val="333333"/>
                <w:sz w:val="21"/>
                <w:szCs w:val="21"/>
              </w:rPr>
              <w:t>1</w:t>
            </w:r>
            <w:r w:rsidRPr="00D17E0C">
              <w:rPr>
                <w:rFonts w:hint="eastAsia"/>
                <w:color w:val="333333"/>
                <w:sz w:val="21"/>
                <w:szCs w:val="21"/>
              </w:rPr>
              <w:t>）液压缸及液压马达的结构形式；（</w:t>
            </w:r>
            <w:r w:rsidRPr="00D17E0C">
              <w:rPr>
                <w:color w:val="333333"/>
                <w:sz w:val="21"/>
                <w:szCs w:val="21"/>
              </w:rPr>
              <w:t>2</w:t>
            </w:r>
            <w:r w:rsidRPr="00D17E0C">
              <w:rPr>
                <w:rFonts w:hint="eastAsia"/>
                <w:color w:val="333333"/>
                <w:sz w:val="21"/>
                <w:szCs w:val="21"/>
              </w:rPr>
              <w:t>）常见液压缸及液压马达的工作原理及结构特点；（</w:t>
            </w:r>
            <w:r w:rsidRPr="00D17E0C">
              <w:rPr>
                <w:color w:val="333333"/>
                <w:sz w:val="21"/>
                <w:szCs w:val="21"/>
              </w:rPr>
              <w:t>3</w:t>
            </w:r>
            <w:r w:rsidRPr="00D17E0C">
              <w:rPr>
                <w:rFonts w:hint="eastAsia"/>
                <w:color w:val="333333"/>
                <w:sz w:val="21"/>
                <w:szCs w:val="21"/>
              </w:rPr>
              <w:t>）液压缸活塞运动速度、推力等参数的计算及液压马达的参数计算液压马达工作压力、排量、转速、转矩、容积效率、机械效率的概念</w:t>
            </w:r>
            <w:r>
              <w:rPr>
                <w:rFonts w:hint="eastAsia"/>
                <w:color w:val="333333"/>
                <w:sz w:val="21"/>
                <w:szCs w:val="21"/>
              </w:rPr>
              <w:t>。</w:t>
            </w:r>
          </w:p>
          <w:p w14:paraId="661F4B1C" w14:textId="77777777" w:rsidR="00593260" w:rsidRPr="00D17E0C" w:rsidRDefault="00593260" w:rsidP="00D17E0C">
            <w:pPr>
              <w:jc w:val="both"/>
              <w:rPr>
                <w:rFonts w:cs="Times New Roman"/>
                <w:color w:val="333333"/>
                <w:sz w:val="21"/>
                <w:szCs w:val="21"/>
              </w:rPr>
            </w:pPr>
            <w:r w:rsidRPr="00D17E0C">
              <w:rPr>
                <w:rFonts w:hint="eastAsia"/>
                <w:b/>
                <w:bCs/>
                <w:color w:val="000000"/>
                <w:sz w:val="21"/>
                <w:szCs w:val="21"/>
              </w:rPr>
              <w:t>难点：</w:t>
            </w:r>
            <w:r w:rsidRPr="00D17E0C">
              <w:rPr>
                <w:rFonts w:hint="eastAsia"/>
                <w:color w:val="333333"/>
                <w:sz w:val="21"/>
                <w:szCs w:val="21"/>
              </w:rPr>
              <w:t>液压缸及液压马达的参数计算。</w:t>
            </w:r>
          </w:p>
          <w:p w14:paraId="59915593" w14:textId="77777777" w:rsidR="00593260" w:rsidRPr="00D17E0C" w:rsidRDefault="00593260" w:rsidP="00D17E0C">
            <w:pPr>
              <w:jc w:val="both"/>
              <w:rPr>
                <w:rFonts w:cs="Times New Roman"/>
                <w:color w:val="333333"/>
                <w:sz w:val="21"/>
                <w:szCs w:val="21"/>
              </w:rPr>
            </w:pPr>
            <w:proofErr w:type="gramStart"/>
            <w:r w:rsidRPr="00D17E0C">
              <w:rPr>
                <w:rFonts w:hint="eastAsia"/>
                <w:b/>
                <w:bCs/>
                <w:color w:val="000000"/>
                <w:sz w:val="21"/>
                <w:szCs w:val="21"/>
              </w:rPr>
              <w:t>思政元素</w:t>
            </w:r>
            <w:proofErr w:type="gramEnd"/>
            <w:r w:rsidRPr="00D17E0C">
              <w:rPr>
                <w:rFonts w:hint="eastAsia"/>
                <w:b/>
                <w:bCs/>
                <w:color w:val="000000"/>
                <w:sz w:val="21"/>
                <w:szCs w:val="21"/>
              </w:rPr>
              <w:t>：</w:t>
            </w:r>
            <w:r w:rsidRPr="00D17E0C">
              <w:rPr>
                <w:rFonts w:hint="eastAsia"/>
                <w:color w:val="333333"/>
                <w:sz w:val="21"/>
                <w:szCs w:val="21"/>
              </w:rPr>
              <w:t>结合液压马达与液压泵之间的相似性，说明逆向思维的重要性、必要性。</w:t>
            </w:r>
          </w:p>
          <w:p w14:paraId="378CD187" w14:textId="77777777" w:rsidR="00593260" w:rsidRPr="002D33D8" w:rsidRDefault="00593260" w:rsidP="00D17E0C">
            <w:pPr>
              <w:jc w:val="both"/>
              <w:rPr>
                <w:rFonts w:cs="Times New Roman"/>
                <w:color w:val="333333"/>
                <w:sz w:val="21"/>
                <w:szCs w:val="21"/>
              </w:rPr>
            </w:pPr>
            <w:r w:rsidRPr="00D17E0C">
              <w:rPr>
                <w:rFonts w:hint="eastAsia"/>
                <w:b/>
                <w:bCs/>
                <w:color w:val="000000"/>
                <w:sz w:val="21"/>
                <w:szCs w:val="21"/>
              </w:rPr>
              <w:lastRenderedPageBreak/>
              <w:t>教学方法与策略：</w:t>
            </w:r>
            <w:r w:rsidRPr="00D17E0C">
              <w:rPr>
                <w:rFonts w:hint="eastAsia"/>
                <w:color w:val="333333"/>
                <w:sz w:val="21"/>
                <w:szCs w:val="21"/>
              </w:rPr>
              <w:t>课堂讲授、动画演示、图片说明，课堂讨论。</w:t>
            </w:r>
          </w:p>
        </w:tc>
        <w:tc>
          <w:tcPr>
            <w:tcW w:w="1481" w:type="dxa"/>
            <w:vAlign w:val="center"/>
          </w:tcPr>
          <w:p w14:paraId="304EFBD0" w14:textId="77777777" w:rsidR="00593260" w:rsidRDefault="00593260" w:rsidP="005F13F2">
            <w:pPr>
              <w:adjustRightInd w:val="0"/>
              <w:rPr>
                <w:rFonts w:cs="Times New Roman"/>
                <w:color w:val="000000"/>
                <w:sz w:val="21"/>
                <w:szCs w:val="21"/>
              </w:rPr>
            </w:pPr>
            <w:r>
              <w:rPr>
                <w:rFonts w:hint="eastAsia"/>
                <w:color w:val="000000"/>
                <w:sz w:val="21"/>
                <w:szCs w:val="21"/>
              </w:rPr>
              <w:lastRenderedPageBreak/>
              <w:t>课前：预习</w:t>
            </w:r>
          </w:p>
          <w:p w14:paraId="611F373F" w14:textId="77777777" w:rsidR="00593260" w:rsidRDefault="00593260" w:rsidP="005F13F2">
            <w:pPr>
              <w:adjustRightInd w:val="0"/>
              <w:rPr>
                <w:rFonts w:cs="Times New Roman"/>
                <w:color w:val="000000"/>
                <w:sz w:val="21"/>
                <w:szCs w:val="21"/>
              </w:rPr>
            </w:pPr>
            <w:r>
              <w:rPr>
                <w:rFonts w:hint="eastAsia"/>
                <w:color w:val="000000"/>
                <w:sz w:val="21"/>
                <w:szCs w:val="21"/>
              </w:rPr>
              <w:t>课堂：理解液压缸和液压马达的结构形式、工作原理，液压缸参数的计算。</w:t>
            </w:r>
          </w:p>
          <w:p w14:paraId="0597602E" w14:textId="77777777" w:rsidR="00593260" w:rsidRDefault="00593260" w:rsidP="005F13F2">
            <w:pPr>
              <w:adjustRightInd w:val="0"/>
              <w:rPr>
                <w:rFonts w:cs="Times New Roman"/>
                <w:color w:val="000000"/>
                <w:sz w:val="21"/>
                <w:szCs w:val="21"/>
              </w:rPr>
            </w:pPr>
            <w:r>
              <w:rPr>
                <w:rFonts w:hint="eastAsia"/>
                <w:color w:val="000000"/>
                <w:sz w:val="21"/>
                <w:szCs w:val="21"/>
              </w:rPr>
              <w:t>课后：复习、</w:t>
            </w:r>
            <w:r>
              <w:rPr>
                <w:rFonts w:hint="eastAsia"/>
                <w:color w:val="000000"/>
                <w:sz w:val="21"/>
                <w:szCs w:val="21"/>
              </w:rPr>
              <w:lastRenderedPageBreak/>
              <w:t>作业。</w:t>
            </w:r>
          </w:p>
        </w:tc>
        <w:tc>
          <w:tcPr>
            <w:tcW w:w="898" w:type="dxa"/>
            <w:vAlign w:val="center"/>
          </w:tcPr>
          <w:p w14:paraId="1B517498" w14:textId="77777777" w:rsidR="00593260" w:rsidRDefault="00593260" w:rsidP="005F13F2">
            <w:pPr>
              <w:snapToGrid w:val="0"/>
              <w:jc w:val="center"/>
              <w:rPr>
                <w:color w:val="000000"/>
                <w:sz w:val="21"/>
                <w:szCs w:val="21"/>
              </w:rPr>
            </w:pPr>
            <w:r>
              <w:rPr>
                <w:rFonts w:hint="eastAsia"/>
                <w:color w:val="000000"/>
                <w:sz w:val="21"/>
                <w:szCs w:val="21"/>
              </w:rPr>
              <w:lastRenderedPageBreak/>
              <w:t>目标</w:t>
            </w:r>
            <w:r>
              <w:rPr>
                <w:color w:val="000000"/>
                <w:sz w:val="21"/>
                <w:szCs w:val="21"/>
              </w:rPr>
              <w:t>1</w:t>
            </w:r>
            <w:r>
              <w:rPr>
                <w:rFonts w:hint="eastAsia"/>
                <w:color w:val="000000"/>
                <w:sz w:val="21"/>
                <w:szCs w:val="21"/>
              </w:rPr>
              <w:t>目标</w:t>
            </w:r>
            <w:r>
              <w:rPr>
                <w:color w:val="000000"/>
                <w:sz w:val="21"/>
                <w:szCs w:val="21"/>
              </w:rPr>
              <w:t>2</w:t>
            </w:r>
          </w:p>
        </w:tc>
      </w:tr>
      <w:tr w:rsidR="00593260" w14:paraId="49C30762" w14:textId="77777777">
        <w:trPr>
          <w:trHeight w:val="340"/>
          <w:jc w:val="center"/>
        </w:trPr>
        <w:tc>
          <w:tcPr>
            <w:tcW w:w="1077" w:type="dxa"/>
            <w:vAlign w:val="center"/>
          </w:tcPr>
          <w:p w14:paraId="5D237FCF" w14:textId="77777777" w:rsidR="00593260" w:rsidRPr="002D33D8" w:rsidRDefault="00593260" w:rsidP="002D33D8">
            <w:pPr>
              <w:spacing w:line="360" w:lineRule="auto"/>
              <w:rPr>
                <w:rFonts w:cs="Times New Roman"/>
                <w:sz w:val="21"/>
                <w:szCs w:val="21"/>
              </w:rPr>
            </w:pPr>
            <w:r>
              <w:rPr>
                <w:rFonts w:hint="eastAsia"/>
                <w:sz w:val="21"/>
                <w:szCs w:val="21"/>
              </w:rPr>
              <w:t>液压气压控制元件</w:t>
            </w:r>
          </w:p>
        </w:tc>
        <w:tc>
          <w:tcPr>
            <w:tcW w:w="652" w:type="dxa"/>
            <w:vAlign w:val="center"/>
          </w:tcPr>
          <w:p w14:paraId="35EB0ACE" w14:textId="77777777" w:rsidR="00593260" w:rsidRPr="002D33D8" w:rsidRDefault="00593260" w:rsidP="002D33D8">
            <w:pPr>
              <w:spacing w:line="360" w:lineRule="auto"/>
              <w:jc w:val="center"/>
              <w:rPr>
                <w:rFonts w:cs="Times New Roman"/>
                <w:sz w:val="21"/>
                <w:szCs w:val="21"/>
              </w:rPr>
            </w:pPr>
            <w:r>
              <w:rPr>
                <w:sz w:val="21"/>
                <w:szCs w:val="21"/>
              </w:rPr>
              <w:t>4</w:t>
            </w:r>
          </w:p>
        </w:tc>
        <w:tc>
          <w:tcPr>
            <w:tcW w:w="4536" w:type="dxa"/>
            <w:vAlign w:val="center"/>
          </w:tcPr>
          <w:p w14:paraId="150A5C2D" w14:textId="77777777" w:rsidR="00593260" w:rsidRPr="00D17E0C" w:rsidRDefault="00593260" w:rsidP="00D17E0C">
            <w:pPr>
              <w:jc w:val="both"/>
              <w:rPr>
                <w:rFonts w:cs="Times New Roman"/>
                <w:color w:val="000000"/>
                <w:sz w:val="21"/>
                <w:szCs w:val="21"/>
              </w:rPr>
            </w:pPr>
            <w:r w:rsidRPr="00D17E0C">
              <w:rPr>
                <w:rFonts w:hint="eastAsia"/>
                <w:b/>
                <w:bCs/>
                <w:color w:val="000000"/>
                <w:sz w:val="21"/>
                <w:szCs w:val="21"/>
              </w:rPr>
              <w:t>重点：</w:t>
            </w:r>
            <w:r w:rsidRPr="00D17E0C">
              <w:rPr>
                <w:rFonts w:hint="eastAsia"/>
                <w:color w:val="000000"/>
                <w:sz w:val="21"/>
                <w:szCs w:val="21"/>
              </w:rPr>
              <w:t>（</w:t>
            </w:r>
            <w:r w:rsidRPr="00D17E0C">
              <w:rPr>
                <w:color w:val="000000"/>
                <w:sz w:val="21"/>
                <w:szCs w:val="21"/>
              </w:rPr>
              <w:t>1</w:t>
            </w:r>
            <w:r w:rsidRPr="00D17E0C">
              <w:rPr>
                <w:rFonts w:hint="eastAsia"/>
                <w:color w:val="000000"/>
                <w:sz w:val="21"/>
                <w:szCs w:val="21"/>
              </w:rPr>
              <w:t>）了解方向阀、压力阀、流量阀的结构形式；（</w:t>
            </w:r>
            <w:r w:rsidRPr="00D17E0C">
              <w:rPr>
                <w:color w:val="000000"/>
                <w:sz w:val="21"/>
                <w:szCs w:val="21"/>
              </w:rPr>
              <w:t>2</w:t>
            </w:r>
            <w:r w:rsidRPr="00D17E0C">
              <w:rPr>
                <w:rFonts w:hint="eastAsia"/>
                <w:color w:val="000000"/>
                <w:sz w:val="21"/>
                <w:szCs w:val="21"/>
              </w:rPr>
              <w:t>）理解并掌握常见方向阀、压力阀、流量阀的工作原理、结构特点及应用</w:t>
            </w:r>
            <w:r>
              <w:rPr>
                <w:rFonts w:hint="eastAsia"/>
                <w:color w:val="000000"/>
                <w:sz w:val="21"/>
                <w:szCs w:val="21"/>
              </w:rPr>
              <w:t>。</w:t>
            </w:r>
          </w:p>
          <w:p w14:paraId="497EEDEF" w14:textId="77777777" w:rsidR="00593260" w:rsidRPr="00D17E0C" w:rsidRDefault="00593260" w:rsidP="00D17E0C">
            <w:pPr>
              <w:jc w:val="both"/>
              <w:rPr>
                <w:rFonts w:cs="Times New Roman"/>
                <w:color w:val="000000"/>
                <w:sz w:val="21"/>
                <w:szCs w:val="21"/>
              </w:rPr>
            </w:pPr>
            <w:r w:rsidRPr="00D17E0C">
              <w:rPr>
                <w:rFonts w:hint="eastAsia"/>
                <w:b/>
                <w:bCs/>
                <w:color w:val="000000"/>
                <w:sz w:val="21"/>
                <w:szCs w:val="21"/>
              </w:rPr>
              <w:t>难点：</w:t>
            </w:r>
            <w:r w:rsidRPr="00D17E0C">
              <w:rPr>
                <w:rFonts w:hint="eastAsia"/>
                <w:color w:val="000000"/>
                <w:sz w:val="21"/>
                <w:szCs w:val="21"/>
              </w:rPr>
              <w:t>换向阀的换向原理和滑阀机能；先导式溢流阀的工作原理和应用；减压阀和溢流阀的主要区别。</w:t>
            </w:r>
          </w:p>
          <w:p w14:paraId="257ABD85" w14:textId="77777777" w:rsidR="00593260" w:rsidRPr="00D17E0C" w:rsidRDefault="00593260" w:rsidP="00D17E0C">
            <w:pPr>
              <w:jc w:val="both"/>
              <w:rPr>
                <w:rFonts w:cs="Times New Roman"/>
                <w:color w:val="000000"/>
                <w:sz w:val="21"/>
                <w:szCs w:val="21"/>
              </w:rPr>
            </w:pPr>
            <w:proofErr w:type="gramStart"/>
            <w:r w:rsidRPr="00D17E0C">
              <w:rPr>
                <w:rFonts w:hint="eastAsia"/>
                <w:b/>
                <w:bCs/>
                <w:color w:val="000000"/>
                <w:sz w:val="21"/>
                <w:szCs w:val="21"/>
              </w:rPr>
              <w:t>思政元素</w:t>
            </w:r>
            <w:proofErr w:type="gramEnd"/>
            <w:r w:rsidRPr="00D17E0C">
              <w:rPr>
                <w:rFonts w:hint="eastAsia"/>
                <w:b/>
                <w:bCs/>
                <w:color w:val="000000"/>
                <w:sz w:val="21"/>
                <w:szCs w:val="21"/>
              </w:rPr>
              <w:t>：</w:t>
            </w:r>
            <w:r w:rsidRPr="00D17E0C">
              <w:rPr>
                <w:rFonts w:hint="eastAsia"/>
                <w:color w:val="000000"/>
                <w:sz w:val="21"/>
                <w:szCs w:val="21"/>
              </w:rPr>
              <w:t>结合液压控制元件虽然不大，但是却能控制复杂的液压系统，让学生意识到工作岗位虽然不大，但是同样可以发挥重要作用。</w:t>
            </w:r>
          </w:p>
          <w:p w14:paraId="70C56D08" w14:textId="77777777" w:rsidR="00593260" w:rsidRPr="00D17E0C" w:rsidRDefault="00593260" w:rsidP="00D17E0C">
            <w:pPr>
              <w:jc w:val="both"/>
              <w:rPr>
                <w:rFonts w:cs="Times New Roman"/>
                <w:color w:val="000000"/>
                <w:sz w:val="21"/>
                <w:szCs w:val="21"/>
              </w:rPr>
            </w:pPr>
            <w:r w:rsidRPr="00D17E0C">
              <w:rPr>
                <w:rFonts w:hint="eastAsia"/>
                <w:b/>
                <w:bCs/>
                <w:color w:val="000000"/>
                <w:sz w:val="21"/>
                <w:szCs w:val="21"/>
              </w:rPr>
              <w:t>教学方法与策略：</w:t>
            </w:r>
            <w:r w:rsidRPr="00D17E0C">
              <w:rPr>
                <w:rFonts w:hint="eastAsia"/>
                <w:color w:val="000000"/>
                <w:sz w:val="21"/>
                <w:szCs w:val="21"/>
              </w:rPr>
              <w:t>课堂讲授、动画、视频演示，实验验证，课后作业。</w:t>
            </w:r>
          </w:p>
        </w:tc>
        <w:tc>
          <w:tcPr>
            <w:tcW w:w="1481" w:type="dxa"/>
            <w:vAlign w:val="center"/>
          </w:tcPr>
          <w:p w14:paraId="60F4C450" w14:textId="77777777" w:rsidR="00593260" w:rsidRDefault="00593260" w:rsidP="005F13F2">
            <w:pPr>
              <w:adjustRightInd w:val="0"/>
              <w:rPr>
                <w:rFonts w:cs="Times New Roman"/>
                <w:color w:val="000000"/>
                <w:sz w:val="21"/>
                <w:szCs w:val="21"/>
              </w:rPr>
            </w:pPr>
            <w:r>
              <w:rPr>
                <w:rFonts w:hint="eastAsia"/>
                <w:color w:val="000000"/>
                <w:sz w:val="21"/>
                <w:szCs w:val="21"/>
              </w:rPr>
              <w:t>课前：预习。</w:t>
            </w:r>
          </w:p>
          <w:p w14:paraId="291C2D5F" w14:textId="77777777" w:rsidR="00593260" w:rsidRDefault="00593260" w:rsidP="005F13F2">
            <w:pPr>
              <w:adjustRightInd w:val="0"/>
              <w:rPr>
                <w:rFonts w:cs="Times New Roman"/>
                <w:color w:val="000000"/>
                <w:sz w:val="21"/>
                <w:szCs w:val="21"/>
              </w:rPr>
            </w:pPr>
            <w:r>
              <w:rPr>
                <w:rFonts w:hint="eastAsia"/>
                <w:color w:val="000000"/>
                <w:sz w:val="21"/>
                <w:szCs w:val="21"/>
              </w:rPr>
              <w:t>课堂：</w:t>
            </w:r>
            <w:r>
              <w:rPr>
                <w:rFonts w:hint="eastAsia"/>
                <w:sz w:val="21"/>
                <w:szCs w:val="21"/>
              </w:rPr>
              <w:t>理解并掌握常用的方向阀、压力阀、流量阀</w:t>
            </w:r>
            <w:r w:rsidRPr="00036472">
              <w:rPr>
                <w:rFonts w:hint="eastAsia"/>
                <w:sz w:val="21"/>
                <w:szCs w:val="21"/>
              </w:rPr>
              <w:t>的工作原理</w:t>
            </w:r>
            <w:r>
              <w:rPr>
                <w:rFonts w:hint="eastAsia"/>
                <w:sz w:val="21"/>
                <w:szCs w:val="21"/>
              </w:rPr>
              <w:t>、</w:t>
            </w:r>
            <w:r w:rsidRPr="00036472">
              <w:rPr>
                <w:rFonts w:hint="eastAsia"/>
                <w:sz w:val="21"/>
                <w:szCs w:val="21"/>
              </w:rPr>
              <w:t>结构特点及</w:t>
            </w:r>
            <w:r>
              <w:rPr>
                <w:rFonts w:hint="eastAsia"/>
                <w:sz w:val="21"/>
                <w:szCs w:val="21"/>
              </w:rPr>
              <w:t>应用。</w:t>
            </w:r>
          </w:p>
          <w:p w14:paraId="3905561A" w14:textId="77777777" w:rsidR="00593260" w:rsidRDefault="00593260" w:rsidP="005F13F2">
            <w:pPr>
              <w:adjustRightInd w:val="0"/>
              <w:rPr>
                <w:rFonts w:cs="Times New Roman"/>
                <w:color w:val="000000"/>
                <w:sz w:val="21"/>
                <w:szCs w:val="21"/>
              </w:rPr>
            </w:pPr>
            <w:r>
              <w:rPr>
                <w:rFonts w:hint="eastAsia"/>
                <w:color w:val="000000"/>
                <w:sz w:val="21"/>
                <w:szCs w:val="21"/>
              </w:rPr>
              <w:t>课后：复习、作业。</w:t>
            </w:r>
          </w:p>
        </w:tc>
        <w:tc>
          <w:tcPr>
            <w:tcW w:w="898" w:type="dxa"/>
            <w:vAlign w:val="center"/>
          </w:tcPr>
          <w:p w14:paraId="1CC4ECF4" w14:textId="77777777" w:rsidR="00593260" w:rsidRDefault="00593260" w:rsidP="005F13F2">
            <w:pPr>
              <w:snapToGrid w:val="0"/>
              <w:jc w:val="center"/>
              <w:rPr>
                <w:color w:val="000000"/>
                <w:sz w:val="21"/>
                <w:szCs w:val="21"/>
              </w:rPr>
            </w:pPr>
            <w:r>
              <w:rPr>
                <w:rFonts w:hint="eastAsia"/>
                <w:color w:val="000000"/>
                <w:sz w:val="21"/>
                <w:szCs w:val="21"/>
              </w:rPr>
              <w:t>目标</w:t>
            </w:r>
            <w:r>
              <w:rPr>
                <w:color w:val="000000"/>
                <w:sz w:val="21"/>
                <w:szCs w:val="21"/>
              </w:rPr>
              <w:t>1</w:t>
            </w:r>
            <w:r>
              <w:rPr>
                <w:rFonts w:hint="eastAsia"/>
                <w:color w:val="000000"/>
                <w:sz w:val="21"/>
                <w:szCs w:val="21"/>
              </w:rPr>
              <w:t>目标</w:t>
            </w:r>
            <w:r>
              <w:rPr>
                <w:color w:val="000000"/>
                <w:sz w:val="21"/>
                <w:szCs w:val="21"/>
              </w:rPr>
              <w:t>2</w:t>
            </w:r>
            <w:r>
              <w:rPr>
                <w:rFonts w:hint="eastAsia"/>
                <w:color w:val="000000"/>
                <w:sz w:val="21"/>
                <w:szCs w:val="21"/>
              </w:rPr>
              <w:t>目标</w:t>
            </w:r>
            <w:r>
              <w:rPr>
                <w:color w:val="000000"/>
                <w:sz w:val="21"/>
                <w:szCs w:val="21"/>
              </w:rPr>
              <w:t>3</w:t>
            </w:r>
          </w:p>
        </w:tc>
      </w:tr>
      <w:tr w:rsidR="00593260" w14:paraId="1B982B25" w14:textId="77777777">
        <w:trPr>
          <w:trHeight w:val="340"/>
          <w:jc w:val="center"/>
        </w:trPr>
        <w:tc>
          <w:tcPr>
            <w:tcW w:w="1077" w:type="dxa"/>
            <w:vAlign w:val="center"/>
          </w:tcPr>
          <w:p w14:paraId="59FF2406" w14:textId="77777777" w:rsidR="00593260" w:rsidRDefault="00593260" w:rsidP="002D33D8">
            <w:pPr>
              <w:spacing w:line="360" w:lineRule="auto"/>
              <w:rPr>
                <w:rFonts w:cs="Times New Roman"/>
                <w:sz w:val="21"/>
                <w:szCs w:val="21"/>
              </w:rPr>
            </w:pPr>
            <w:r>
              <w:rPr>
                <w:rFonts w:hint="eastAsia"/>
                <w:sz w:val="21"/>
                <w:szCs w:val="21"/>
              </w:rPr>
              <w:t>液压气压辅助元件</w:t>
            </w:r>
          </w:p>
        </w:tc>
        <w:tc>
          <w:tcPr>
            <w:tcW w:w="652" w:type="dxa"/>
            <w:vAlign w:val="center"/>
          </w:tcPr>
          <w:p w14:paraId="2C15E9D3" w14:textId="77777777" w:rsidR="00593260" w:rsidRDefault="00593260" w:rsidP="00CC208A">
            <w:pPr>
              <w:spacing w:line="360" w:lineRule="auto"/>
              <w:rPr>
                <w:rFonts w:cs="Times New Roman"/>
                <w:sz w:val="21"/>
                <w:szCs w:val="21"/>
              </w:rPr>
            </w:pPr>
            <w:r>
              <w:rPr>
                <w:sz w:val="21"/>
                <w:szCs w:val="21"/>
              </w:rPr>
              <w:t>2</w:t>
            </w:r>
          </w:p>
        </w:tc>
        <w:tc>
          <w:tcPr>
            <w:tcW w:w="4536" w:type="dxa"/>
            <w:vAlign w:val="center"/>
          </w:tcPr>
          <w:p w14:paraId="5FB80FDA" w14:textId="77777777" w:rsidR="00593260" w:rsidRPr="00D17E0C" w:rsidRDefault="00593260" w:rsidP="00D17E0C">
            <w:pPr>
              <w:adjustRightInd w:val="0"/>
              <w:jc w:val="both"/>
              <w:rPr>
                <w:rFonts w:cs="Times New Roman"/>
                <w:color w:val="333333"/>
                <w:sz w:val="21"/>
                <w:szCs w:val="21"/>
              </w:rPr>
            </w:pPr>
            <w:r w:rsidRPr="00D17E0C">
              <w:rPr>
                <w:rFonts w:hint="eastAsia"/>
                <w:b/>
                <w:bCs/>
                <w:color w:val="333333"/>
                <w:sz w:val="21"/>
                <w:szCs w:val="21"/>
              </w:rPr>
              <w:t>重点：</w:t>
            </w:r>
            <w:r w:rsidRPr="00D17E0C">
              <w:rPr>
                <w:rFonts w:hint="eastAsia"/>
                <w:color w:val="333333"/>
                <w:sz w:val="21"/>
                <w:szCs w:val="21"/>
              </w:rPr>
              <w:t>密封装置、滤油器、蓄能器、油箱及其它辅件的结构原理和使用。</w:t>
            </w:r>
          </w:p>
          <w:p w14:paraId="334513FC" w14:textId="77777777" w:rsidR="00593260" w:rsidRPr="00D17E0C" w:rsidRDefault="00593260" w:rsidP="00D17E0C">
            <w:pPr>
              <w:adjustRightInd w:val="0"/>
              <w:jc w:val="both"/>
              <w:rPr>
                <w:rFonts w:cs="Times New Roman"/>
                <w:color w:val="333333"/>
                <w:sz w:val="21"/>
                <w:szCs w:val="21"/>
              </w:rPr>
            </w:pPr>
            <w:r w:rsidRPr="00D17E0C">
              <w:rPr>
                <w:rFonts w:hint="eastAsia"/>
                <w:b/>
                <w:bCs/>
                <w:color w:val="000000"/>
                <w:sz w:val="21"/>
                <w:szCs w:val="21"/>
              </w:rPr>
              <w:t>难点：</w:t>
            </w:r>
            <w:r w:rsidRPr="00D17E0C">
              <w:rPr>
                <w:rFonts w:hint="eastAsia"/>
                <w:color w:val="333333"/>
                <w:sz w:val="21"/>
                <w:szCs w:val="21"/>
              </w:rPr>
              <w:t>液压辅助元件的选用。</w:t>
            </w:r>
          </w:p>
          <w:p w14:paraId="7C1C72B3" w14:textId="77777777" w:rsidR="00593260" w:rsidRPr="002D33D8" w:rsidRDefault="00593260" w:rsidP="00D17E0C">
            <w:pPr>
              <w:adjustRightInd w:val="0"/>
              <w:jc w:val="both"/>
              <w:rPr>
                <w:rFonts w:cs="Times New Roman"/>
                <w:b/>
                <w:bCs/>
                <w:color w:val="333333"/>
                <w:sz w:val="21"/>
                <w:szCs w:val="21"/>
              </w:rPr>
            </w:pPr>
            <w:r w:rsidRPr="00D17E0C">
              <w:rPr>
                <w:rFonts w:hint="eastAsia"/>
                <w:b/>
                <w:bCs/>
                <w:color w:val="000000"/>
                <w:sz w:val="21"/>
                <w:szCs w:val="21"/>
              </w:rPr>
              <w:t>教学方法与策略：</w:t>
            </w:r>
            <w:r w:rsidRPr="00D17E0C">
              <w:rPr>
                <w:rFonts w:hint="eastAsia"/>
                <w:color w:val="333333"/>
                <w:sz w:val="21"/>
                <w:szCs w:val="21"/>
              </w:rPr>
              <w:t>课堂讲授、分组讨论、小结。</w:t>
            </w:r>
          </w:p>
        </w:tc>
        <w:tc>
          <w:tcPr>
            <w:tcW w:w="1481" w:type="dxa"/>
            <w:vAlign w:val="center"/>
          </w:tcPr>
          <w:p w14:paraId="6A693A28" w14:textId="77777777" w:rsidR="00593260" w:rsidRDefault="00593260" w:rsidP="00622FB8">
            <w:pPr>
              <w:adjustRightInd w:val="0"/>
              <w:rPr>
                <w:rFonts w:cs="Times New Roman"/>
                <w:color w:val="000000"/>
                <w:sz w:val="21"/>
                <w:szCs w:val="21"/>
              </w:rPr>
            </w:pPr>
            <w:r>
              <w:rPr>
                <w:rFonts w:hint="eastAsia"/>
                <w:color w:val="000000"/>
                <w:sz w:val="21"/>
                <w:szCs w:val="21"/>
              </w:rPr>
              <w:t>课前：预习。</w:t>
            </w:r>
          </w:p>
          <w:p w14:paraId="61E8F78E" w14:textId="77777777" w:rsidR="00593260" w:rsidRDefault="00593260" w:rsidP="00622FB8">
            <w:pPr>
              <w:adjustRightInd w:val="0"/>
              <w:rPr>
                <w:rFonts w:cs="Times New Roman"/>
                <w:color w:val="000000"/>
                <w:sz w:val="21"/>
                <w:szCs w:val="21"/>
              </w:rPr>
            </w:pPr>
            <w:r>
              <w:rPr>
                <w:rFonts w:hint="eastAsia"/>
                <w:color w:val="000000"/>
                <w:sz w:val="21"/>
                <w:szCs w:val="21"/>
              </w:rPr>
              <w:t>课堂：了解</w:t>
            </w:r>
            <w:r w:rsidRPr="00896D13">
              <w:rPr>
                <w:rFonts w:hint="eastAsia"/>
                <w:sz w:val="21"/>
                <w:szCs w:val="21"/>
              </w:rPr>
              <w:t>密封装置、滤油器、蓄能器、油箱及其它辅件的结构原理和使用</w:t>
            </w:r>
            <w:r>
              <w:rPr>
                <w:rFonts w:hint="eastAsia"/>
                <w:sz w:val="21"/>
                <w:szCs w:val="21"/>
              </w:rPr>
              <w:t>。</w:t>
            </w:r>
          </w:p>
          <w:p w14:paraId="416DF96C" w14:textId="77777777" w:rsidR="00593260" w:rsidRPr="0073220A" w:rsidRDefault="00593260" w:rsidP="00622FB8">
            <w:pPr>
              <w:adjustRightInd w:val="0"/>
              <w:rPr>
                <w:rFonts w:cs="Times New Roman"/>
                <w:color w:val="000000"/>
                <w:sz w:val="21"/>
                <w:szCs w:val="21"/>
              </w:rPr>
            </w:pPr>
            <w:r>
              <w:rPr>
                <w:rFonts w:hint="eastAsia"/>
                <w:color w:val="000000"/>
                <w:sz w:val="21"/>
                <w:szCs w:val="21"/>
              </w:rPr>
              <w:t>课后：复习。</w:t>
            </w:r>
          </w:p>
        </w:tc>
        <w:tc>
          <w:tcPr>
            <w:tcW w:w="898" w:type="dxa"/>
            <w:vAlign w:val="center"/>
          </w:tcPr>
          <w:p w14:paraId="33068139" w14:textId="77777777" w:rsidR="00593260" w:rsidRDefault="00593260" w:rsidP="005F13F2">
            <w:pPr>
              <w:snapToGrid w:val="0"/>
              <w:jc w:val="center"/>
              <w:rPr>
                <w:color w:val="000000"/>
                <w:sz w:val="21"/>
                <w:szCs w:val="21"/>
              </w:rPr>
            </w:pPr>
            <w:r>
              <w:rPr>
                <w:rFonts w:hint="eastAsia"/>
                <w:color w:val="000000"/>
                <w:sz w:val="21"/>
                <w:szCs w:val="21"/>
              </w:rPr>
              <w:t>目标</w:t>
            </w:r>
            <w:r>
              <w:rPr>
                <w:color w:val="000000"/>
                <w:sz w:val="21"/>
                <w:szCs w:val="21"/>
              </w:rPr>
              <w:t>1</w:t>
            </w:r>
          </w:p>
        </w:tc>
      </w:tr>
      <w:tr w:rsidR="00593260" w14:paraId="2D1C86ED" w14:textId="77777777">
        <w:trPr>
          <w:trHeight w:val="340"/>
          <w:jc w:val="center"/>
        </w:trPr>
        <w:tc>
          <w:tcPr>
            <w:tcW w:w="1077" w:type="dxa"/>
            <w:vAlign w:val="center"/>
          </w:tcPr>
          <w:p w14:paraId="37BBF033" w14:textId="77777777" w:rsidR="00593260" w:rsidRPr="002D33D8" w:rsidRDefault="00593260" w:rsidP="002D33D8">
            <w:pPr>
              <w:rPr>
                <w:rFonts w:cs="Times New Roman"/>
                <w:sz w:val="21"/>
                <w:szCs w:val="21"/>
              </w:rPr>
            </w:pPr>
            <w:r>
              <w:rPr>
                <w:rFonts w:hint="eastAsia"/>
                <w:sz w:val="21"/>
                <w:szCs w:val="21"/>
              </w:rPr>
              <w:t>液压气压基本回路</w:t>
            </w:r>
          </w:p>
        </w:tc>
        <w:tc>
          <w:tcPr>
            <w:tcW w:w="652" w:type="dxa"/>
            <w:vAlign w:val="center"/>
          </w:tcPr>
          <w:p w14:paraId="3FFAB27D" w14:textId="77777777" w:rsidR="00593260" w:rsidRPr="002D33D8" w:rsidRDefault="00593260" w:rsidP="002D33D8">
            <w:pPr>
              <w:spacing w:line="360" w:lineRule="auto"/>
              <w:jc w:val="center"/>
              <w:rPr>
                <w:rFonts w:cs="Times New Roman"/>
                <w:sz w:val="21"/>
                <w:szCs w:val="21"/>
              </w:rPr>
            </w:pPr>
            <w:r>
              <w:rPr>
                <w:sz w:val="21"/>
                <w:szCs w:val="21"/>
              </w:rPr>
              <w:t>4</w:t>
            </w:r>
          </w:p>
        </w:tc>
        <w:tc>
          <w:tcPr>
            <w:tcW w:w="4536" w:type="dxa"/>
            <w:vAlign w:val="center"/>
          </w:tcPr>
          <w:p w14:paraId="0F9E36B6" w14:textId="77777777" w:rsidR="00593260" w:rsidRPr="00D17E0C" w:rsidRDefault="00593260" w:rsidP="00D17E0C">
            <w:pPr>
              <w:jc w:val="both"/>
              <w:rPr>
                <w:rFonts w:cs="Times New Roman"/>
                <w:color w:val="000000"/>
                <w:sz w:val="21"/>
                <w:szCs w:val="21"/>
              </w:rPr>
            </w:pPr>
            <w:r w:rsidRPr="00D17E0C">
              <w:rPr>
                <w:rFonts w:hint="eastAsia"/>
                <w:b/>
                <w:bCs/>
                <w:color w:val="000000"/>
                <w:sz w:val="21"/>
                <w:szCs w:val="21"/>
              </w:rPr>
              <w:t>重点：</w:t>
            </w:r>
            <w:r w:rsidRPr="00D17E0C">
              <w:rPr>
                <w:rFonts w:hint="eastAsia"/>
                <w:color w:val="000000"/>
                <w:sz w:val="21"/>
                <w:szCs w:val="21"/>
              </w:rPr>
              <w:t>（</w:t>
            </w:r>
            <w:r w:rsidRPr="00D17E0C">
              <w:rPr>
                <w:color w:val="000000"/>
                <w:sz w:val="21"/>
                <w:szCs w:val="21"/>
              </w:rPr>
              <w:t>1</w:t>
            </w:r>
            <w:r w:rsidRPr="00D17E0C">
              <w:rPr>
                <w:rFonts w:hint="eastAsia"/>
                <w:color w:val="000000"/>
                <w:sz w:val="21"/>
                <w:szCs w:val="21"/>
              </w:rPr>
              <w:t>）方向控制回路；（</w:t>
            </w:r>
            <w:r w:rsidRPr="00D17E0C">
              <w:rPr>
                <w:color w:val="000000"/>
                <w:sz w:val="21"/>
                <w:szCs w:val="21"/>
              </w:rPr>
              <w:t>2</w:t>
            </w:r>
            <w:r w:rsidRPr="00D17E0C">
              <w:rPr>
                <w:rFonts w:hint="eastAsia"/>
                <w:color w:val="000000"/>
                <w:sz w:val="21"/>
                <w:szCs w:val="21"/>
              </w:rPr>
              <w:t>）压力控制回路；（</w:t>
            </w:r>
            <w:r w:rsidRPr="00D17E0C">
              <w:rPr>
                <w:color w:val="000000"/>
                <w:sz w:val="21"/>
                <w:szCs w:val="21"/>
              </w:rPr>
              <w:t>3</w:t>
            </w:r>
            <w:r w:rsidRPr="00D17E0C">
              <w:rPr>
                <w:rFonts w:hint="eastAsia"/>
                <w:color w:val="000000"/>
                <w:sz w:val="21"/>
                <w:szCs w:val="21"/>
              </w:rPr>
              <w:t>）调速回路；（</w:t>
            </w:r>
            <w:r w:rsidRPr="00D17E0C">
              <w:rPr>
                <w:color w:val="000000"/>
                <w:sz w:val="21"/>
                <w:szCs w:val="21"/>
              </w:rPr>
              <w:t>4</w:t>
            </w:r>
            <w:r w:rsidRPr="00D17E0C">
              <w:rPr>
                <w:rFonts w:hint="eastAsia"/>
                <w:color w:val="000000"/>
                <w:sz w:val="21"/>
                <w:szCs w:val="21"/>
              </w:rPr>
              <w:t>）多缸动作控制回路。</w:t>
            </w:r>
          </w:p>
          <w:p w14:paraId="43A59AAA" w14:textId="77777777" w:rsidR="00593260" w:rsidRPr="00D17E0C" w:rsidRDefault="00593260" w:rsidP="00D17E0C">
            <w:pPr>
              <w:jc w:val="both"/>
              <w:rPr>
                <w:rFonts w:cs="Times New Roman"/>
                <w:color w:val="000000"/>
                <w:sz w:val="21"/>
                <w:szCs w:val="21"/>
              </w:rPr>
            </w:pPr>
            <w:r w:rsidRPr="00D17E0C">
              <w:rPr>
                <w:rFonts w:hint="eastAsia"/>
                <w:b/>
                <w:bCs/>
                <w:color w:val="000000"/>
                <w:sz w:val="21"/>
                <w:szCs w:val="21"/>
              </w:rPr>
              <w:t>难点：</w:t>
            </w:r>
            <w:r w:rsidRPr="00D17E0C">
              <w:rPr>
                <w:rFonts w:hint="eastAsia"/>
                <w:color w:val="000000"/>
                <w:sz w:val="21"/>
                <w:szCs w:val="21"/>
              </w:rPr>
              <w:t>液压调速回路及多缸动作控制回路。</w:t>
            </w:r>
          </w:p>
          <w:p w14:paraId="432B4E97" w14:textId="77777777" w:rsidR="00593260" w:rsidRPr="00D17E0C" w:rsidRDefault="00593260" w:rsidP="00D17E0C">
            <w:pPr>
              <w:jc w:val="both"/>
              <w:rPr>
                <w:rFonts w:cs="Times New Roman"/>
                <w:color w:val="000000"/>
                <w:sz w:val="21"/>
                <w:szCs w:val="21"/>
              </w:rPr>
            </w:pPr>
            <w:proofErr w:type="gramStart"/>
            <w:r w:rsidRPr="00D17E0C">
              <w:rPr>
                <w:rFonts w:hint="eastAsia"/>
                <w:b/>
                <w:bCs/>
                <w:color w:val="000000"/>
                <w:sz w:val="21"/>
                <w:szCs w:val="21"/>
              </w:rPr>
              <w:t>思政元素</w:t>
            </w:r>
            <w:proofErr w:type="gramEnd"/>
            <w:r w:rsidRPr="00D17E0C">
              <w:rPr>
                <w:rFonts w:hint="eastAsia"/>
                <w:b/>
                <w:bCs/>
                <w:color w:val="000000"/>
                <w:sz w:val="21"/>
                <w:szCs w:val="21"/>
              </w:rPr>
              <w:t>：</w:t>
            </w:r>
            <w:r w:rsidRPr="00D17E0C">
              <w:rPr>
                <w:rFonts w:hint="eastAsia"/>
                <w:color w:val="000000"/>
                <w:sz w:val="21"/>
                <w:szCs w:val="21"/>
              </w:rPr>
              <w:t>人生就像液压系统，精力能量往那个方向，就会在那个方向有动作、有收获。</w:t>
            </w:r>
          </w:p>
          <w:p w14:paraId="6F72C0BB" w14:textId="77777777" w:rsidR="00593260" w:rsidRPr="002D33D8" w:rsidRDefault="00593260" w:rsidP="00D17E0C">
            <w:pPr>
              <w:jc w:val="both"/>
              <w:rPr>
                <w:rFonts w:cs="Times New Roman"/>
                <w:color w:val="000000"/>
                <w:sz w:val="21"/>
                <w:szCs w:val="21"/>
              </w:rPr>
            </w:pPr>
            <w:r w:rsidRPr="00D17E0C">
              <w:rPr>
                <w:rFonts w:hint="eastAsia"/>
                <w:b/>
                <w:bCs/>
                <w:color w:val="000000"/>
                <w:sz w:val="21"/>
                <w:szCs w:val="21"/>
              </w:rPr>
              <w:t>教学方法与策略：</w:t>
            </w:r>
            <w:r w:rsidRPr="00D17E0C">
              <w:rPr>
                <w:rFonts w:hint="eastAsia"/>
                <w:color w:val="000000"/>
                <w:sz w:val="21"/>
                <w:szCs w:val="21"/>
              </w:rPr>
              <w:t>课堂讲授、动画、视频演示，分组讨论、实验训练，课后作业。</w:t>
            </w:r>
          </w:p>
        </w:tc>
        <w:tc>
          <w:tcPr>
            <w:tcW w:w="1481" w:type="dxa"/>
            <w:vAlign w:val="center"/>
          </w:tcPr>
          <w:p w14:paraId="2058C9E2" w14:textId="77777777" w:rsidR="00593260" w:rsidRDefault="00593260" w:rsidP="005F13F2">
            <w:pPr>
              <w:adjustRightInd w:val="0"/>
              <w:rPr>
                <w:rFonts w:cs="Times New Roman"/>
                <w:color w:val="000000"/>
                <w:sz w:val="21"/>
                <w:szCs w:val="21"/>
              </w:rPr>
            </w:pPr>
            <w:r>
              <w:rPr>
                <w:rFonts w:hint="eastAsia"/>
                <w:color w:val="000000"/>
                <w:sz w:val="21"/>
                <w:szCs w:val="21"/>
              </w:rPr>
              <w:t>课前：预习。</w:t>
            </w:r>
          </w:p>
          <w:p w14:paraId="0945B800" w14:textId="77777777" w:rsidR="00593260" w:rsidRPr="009766AE" w:rsidRDefault="00593260" w:rsidP="009766AE">
            <w:pPr>
              <w:adjustRightInd w:val="0"/>
              <w:rPr>
                <w:rFonts w:cs="Times New Roman"/>
                <w:color w:val="000000"/>
                <w:sz w:val="21"/>
                <w:szCs w:val="21"/>
              </w:rPr>
            </w:pPr>
            <w:r>
              <w:rPr>
                <w:rFonts w:hint="eastAsia"/>
                <w:color w:val="000000"/>
                <w:sz w:val="21"/>
                <w:szCs w:val="21"/>
              </w:rPr>
              <w:t>课堂：理解常见</w:t>
            </w:r>
            <w:r w:rsidRPr="009766AE">
              <w:rPr>
                <w:rFonts w:hint="eastAsia"/>
                <w:color w:val="000000"/>
                <w:sz w:val="21"/>
                <w:szCs w:val="21"/>
              </w:rPr>
              <w:t>基本</w:t>
            </w:r>
            <w:r>
              <w:rPr>
                <w:rFonts w:hint="eastAsia"/>
                <w:color w:val="000000"/>
                <w:sz w:val="21"/>
                <w:szCs w:val="21"/>
              </w:rPr>
              <w:t>液压气压</w:t>
            </w:r>
            <w:r w:rsidRPr="009766AE">
              <w:rPr>
                <w:rFonts w:hint="eastAsia"/>
                <w:color w:val="000000"/>
                <w:sz w:val="21"/>
                <w:szCs w:val="21"/>
              </w:rPr>
              <w:t>回路的结构组成</w:t>
            </w:r>
            <w:r>
              <w:rPr>
                <w:rFonts w:hint="eastAsia"/>
                <w:color w:val="000000"/>
                <w:sz w:val="21"/>
                <w:szCs w:val="21"/>
              </w:rPr>
              <w:t>、工作原理</w:t>
            </w:r>
            <w:r w:rsidRPr="009766AE">
              <w:rPr>
                <w:rFonts w:hint="eastAsia"/>
                <w:color w:val="000000"/>
                <w:sz w:val="21"/>
                <w:szCs w:val="21"/>
              </w:rPr>
              <w:t>及特点；</w:t>
            </w:r>
            <w:r w:rsidRPr="00107E8A">
              <w:rPr>
                <w:rFonts w:hint="eastAsia"/>
                <w:sz w:val="21"/>
                <w:szCs w:val="21"/>
              </w:rPr>
              <w:t>学会</w:t>
            </w:r>
            <w:r>
              <w:rPr>
                <w:rFonts w:hint="eastAsia"/>
                <w:sz w:val="21"/>
                <w:szCs w:val="21"/>
              </w:rPr>
              <w:t>设计</w:t>
            </w:r>
            <w:r w:rsidRPr="00107E8A">
              <w:rPr>
                <w:rFonts w:hint="eastAsia"/>
                <w:sz w:val="21"/>
                <w:szCs w:val="21"/>
              </w:rPr>
              <w:t>简单的基本回路</w:t>
            </w:r>
            <w:r>
              <w:rPr>
                <w:rFonts w:hint="eastAsia"/>
                <w:sz w:val="21"/>
                <w:szCs w:val="21"/>
              </w:rPr>
              <w:t>。</w:t>
            </w:r>
          </w:p>
          <w:p w14:paraId="52B083C2" w14:textId="77777777" w:rsidR="00593260" w:rsidRDefault="00593260" w:rsidP="005F13F2">
            <w:pPr>
              <w:adjustRightInd w:val="0"/>
              <w:rPr>
                <w:rFonts w:cs="Times New Roman"/>
                <w:color w:val="000000"/>
                <w:sz w:val="21"/>
                <w:szCs w:val="21"/>
              </w:rPr>
            </w:pPr>
            <w:r>
              <w:rPr>
                <w:rFonts w:hint="eastAsia"/>
                <w:color w:val="000000"/>
                <w:sz w:val="21"/>
                <w:szCs w:val="21"/>
              </w:rPr>
              <w:t>课后：复习、作业。</w:t>
            </w:r>
          </w:p>
        </w:tc>
        <w:tc>
          <w:tcPr>
            <w:tcW w:w="898" w:type="dxa"/>
            <w:vAlign w:val="center"/>
          </w:tcPr>
          <w:p w14:paraId="58BB8650" w14:textId="77777777" w:rsidR="00593260" w:rsidRDefault="00593260" w:rsidP="005F13F2">
            <w:pPr>
              <w:snapToGrid w:val="0"/>
              <w:jc w:val="center"/>
              <w:rPr>
                <w:color w:val="000000"/>
                <w:sz w:val="21"/>
                <w:szCs w:val="21"/>
              </w:rPr>
            </w:pPr>
            <w:r>
              <w:rPr>
                <w:rFonts w:hint="eastAsia"/>
                <w:color w:val="000000"/>
                <w:sz w:val="21"/>
                <w:szCs w:val="21"/>
              </w:rPr>
              <w:t>目标</w:t>
            </w:r>
            <w:r>
              <w:rPr>
                <w:color w:val="000000"/>
                <w:sz w:val="21"/>
                <w:szCs w:val="21"/>
              </w:rPr>
              <w:t>1</w:t>
            </w:r>
          </w:p>
        </w:tc>
      </w:tr>
      <w:tr w:rsidR="00593260" w14:paraId="1825114E" w14:textId="77777777">
        <w:trPr>
          <w:trHeight w:val="340"/>
          <w:jc w:val="center"/>
        </w:trPr>
        <w:tc>
          <w:tcPr>
            <w:tcW w:w="1077" w:type="dxa"/>
            <w:tcBorders>
              <w:bottom w:val="single" w:sz="12" w:space="0" w:color="auto"/>
            </w:tcBorders>
            <w:vAlign w:val="center"/>
          </w:tcPr>
          <w:p w14:paraId="3A710019" w14:textId="77777777" w:rsidR="00593260" w:rsidRPr="002D33D8" w:rsidRDefault="00593260" w:rsidP="002D33D8">
            <w:pPr>
              <w:rPr>
                <w:rFonts w:cs="Times New Roman"/>
                <w:sz w:val="21"/>
                <w:szCs w:val="21"/>
              </w:rPr>
            </w:pPr>
            <w:r>
              <w:rPr>
                <w:rFonts w:hint="eastAsia"/>
                <w:sz w:val="21"/>
                <w:szCs w:val="21"/>
              </w:rPr>
              <w:t>液压气压典型系统的设计与分析</w:t>
            </w:r>
          </w:p>
        </w:tc>
        <w:tc>
          <w:tcPr>
            <w:tcW w:w="652" w:type="dxa"/>
            <w:tcBorders>
              <w:bottom w:val="single" w:sz="12" w:space="0" w:color="auto"/>
            </w:tcBorders>
            <w:vAlign w:val="center"/>
          </w:tcPr>
          <w:p w14:paraId="1C1D9C4C" w14:textId="77777777" w:rsidR="00593260" w:rsidRPr="002D33D8" w:rsidRDefault="00593260" w:rsidP="002D33D8">
            <w:pPr>
              <w:spacing w:line="360" w:lineRule="auto"/>
              <w:jc w:val="center"/>
              <w:rPr>
                <w:rFonts w:cs="Times New Roman"/>
                <w:sz w:val="21"/>
                <w:szCs w:val="21"/>
              </w:rPr>
            </w:pPr>
            <w:r>
              <w:rPr>
                <w:sz w:val="21"/>
                <w:szCs w:val="21"/>
              </w:rPr>
              <w:t>2</w:t>
            </w:r>
          </w:p>
        </w:tc>
        <w:tc>
          <w:tcPr>
            <w:tcW w:w="4536" w:type="dxa"/>
            <w:tcBorders>
              <w:bottom w:val="single" w:sz="12" w:space="0" w:color="auto"/>
            </w:tcBorders>
            <w:vAlign w:val="center"/>
          </w:tcPr>
          <w:p w14:paraId="3701C196" w14:textId="77777777" w:rsidR="00593260" w:rsidRPr="00D17E0C" w:rsidRDefault="00593260" w:rsidP="00D17E0C">
            <w:pPr>
              <w:jc w:val="both"/>
              <w:rPr>
                <w:color w:val="000000"/>
                <w:sz w:val="21"/>
                <w:szCs w:val="21"/>
              </w:rPr>
            </w:pPr>
            <w:r w:rsidRPr="00D17E0C">
              <w:rPr>
                <w:rFonts w:hint="eastAsia"/>
                <w:b/>
                <w:bCs/>
                <w:color w:val="000000"/>
                <w:sz w:val="21"/>
                <w:szCs w:val="21"/>
              </w:rPr>
              <w:t>重点：</w:t>
            </w:r>
            <w:r w:rsidRPr="00D17E0C">
              <w:rPr>
                <w:rFonts w:hint="eastAsia"/>
                <w:color w:val="000000"/>
                <w:sz w:val="21"/>
                <w:szCs w:val="21"/>
              </w:rPr>
              <w:t>（</w:t>
            </w:r>
            <w:r w:rsidRPr="00D17E0C">
              <w:rPr>
                <w:color w:val="000000"/>
                <w:sz w:val="21"/>
                <w:szCs w:val="21"/>
              </w:rPr>
              <w:t>1</w:t>
            </w:r>
            <w:r w:rsidRPr="00D17E0C">
              <w:rPr>
                <w:rFonts w:hint="eastAsia"/>
                <w:color w:val="000000"/>
                <w:sz w:val="21"/>
                <w:szCs w:val="21"/>
              </w:rPr>
              <w:t>）常见的典型液压系统的结构组成；（</w:t>
            </w:r>
            <w:r w:rsidRPr="00D17E0C">
              <w:rPr>
                <w:color w:val="000000"/>
                <w:sz w:val="21"/>
                <w:szCs w:val="21"/>
              </w:rPr>
              <w:t>2</w:t>
            </w:r>
            <w:r w:rsidRPr="00D17E0C">
              <w:rPr>
                <w:rFonts w:hint="eastAsia"/>
                <w:color w:val="000000"/>
                <w:sz w:val="21"/>
                <w:szCs w:val="21"/>
              </w:rPr>
              <w:t>）常见典型液压系统的工作原理及结构特点；</w:t>
            </w:r>
            <w:r w:rsidRPr="00D17E0C">
              <w:rPr>
                <w:color w:val="000000"/>
                <w:sz w:val="21"/>
                <w:szCs w:val="21"/>
              </w:rPr>
              <w:t xml:space="preserve"> </w:t>
            </w:r>
          </w:p>
          <w:p w14:paraId="596C7740" w14:textId="77777777" w:rsidR="00593260" w:rsidRPr="00D17E0C" w:rsidRDefault="00593260" w:rsidP="00D17E0C">
            <w:pPr>
              <w:jc w:val="both"/>
              <w:rPr>
                <w:rFonts w:cs="Times New Roman"/>
                <w:color w:val="000000"/>
                <w:sz w:val="21"/>
                <w:szCs w:val="21"/>
              </w:rPr>
            </w:pPr>
            <w:r w:rsidRPr="00D17E0C">
              <w:rPr>
                <w:rFonts w:hint="eastAsia"/>
                <w:b/>
                <w:bCs/>
                <w:color w:val="000000"/>
                <w:sz w:val="21"/>
                <w:szCs w:val="21"/>
              </w:rPr>
              <w:t>难点：</w:t>
            </w:r>
            <w:r w:rsidRPr="00D17E0C">
              <w:rPr>
                <w:rFonts w:hint="eastAsia"/>
                <w:color w:val="000000"/>
                <w:sz w:val="21"/>
                <w:szCs w:val="21"/>
              </w:rPr>
              <w:t>典型液压系统</w:t>
            </w:r>
            <w:r>
              <w:rPr>
                <w:rFonts w:hint="eastAsia"/>
                <w:color w:val="000000"/>
                <w:sz w:val="21"/>
                <w:szCs w:val="21"/>
              </w:rPr>
              <w:t>分析</w:t>
            </w:r>
            <w:r w:rsidRPr="00D17E0C">
              <w:rPr>
                <w:rFonts w:hint="eastAsia"/>
                <w:color w:val="000000"/>
                <w:sz w:val="21"/>
                <w:szCs w:val="21"/>
              </w:rPr>
              <w:t>。</w:t>
            </w:r>
          </w:p>
          <w:p w14:paraId="3127B156" w14:textId="77777777" w:rsidR="00593260" w:rsidRPr="00D17E0C" w:rsidRDefault="00593260" w:rsidP="00D17E0C">
            <w:pPr>
              <w:jc w:val="both"/>
              <w:rPr>
                <w:rFonts w:cs="Times New Roman"/>
                <w:color w:val="000000"/>
                <w:sz w:val="21"/>
                <w:szCs w:val="21"/>
              </w:rPr>
            </w:pPr>
            <w:proofErr w:type="gramStart"/>
            <w:r w:rsidRPr="00D17E0C">
              <w:rPr>
                <w:rFonts w:hint="eastAsia"/>
                <w:b/>
                <w:bCs/>
                <w:color w:val="000000"/>
                <w:sz w:val="21"/>
                <w:szCs w:val="21"/>
              </w:rPr>
              <w:t>思政元素</w:t>
            </w:r>
            <w:proofErr w:type="gramEnd"/>
            <w:r w:rsidRPr="00D17E0C">
              <w:rPr>
                <w:rFonts w:hint="eastAsia"/>
                <w:b/>
                <w:bCs/>
                <w:color w:val="000000"/>
                <w:sz w:val="21"/>
                <w:szCs w:val="21"/>
              </w:rPr>
              <w:t>：</w:t>
            </w:r>
            <w:r w:rsidRPr="00D17E0C">
              <w:rPr>
                <w:rFonts w:hint="eastAsia"/>
                <w:color w:val="000000"/>
                <w:sz w:val="21"/>
                <w:szCs w:val="21"/>
              </w:rPr>
              <w:t>人生就像液压系统，精力能量往那个方向，就会在那个方向有动作、有收获。不同的液压元件根据需要团结起来组成各种液压系统，实现相应功能，单独的一个元件却无法完成，以此揭示团结的力量。</w:t>
            </w:r>
          </w:p>
          <w:p w14:paraId="5ACAF6F9" w14:textId="77777777" w:rsidR="00593260" w:rsidRPr="002D33D8" w:rsidRDefault="00593260" w:rsidP="00D17E0C">
            <w:pPr>
              <w:jc w:val="both"/>
              <w:rPr>
                <w:rFonts w:cs="Times New Roman"/>
                <w:color w:val="000000"/>
                <w:sz w:val="21"/>
                <w:szCs w:val="21"/>
              </w:rPr>
            </w:pPr>
            <w:r w:rsidRPr="00D17E0C">
              <w:rPr>
                <w:rFonts w:hint="eastAsia"/>
                <w:b/>
                <w:bCs/>
                <w:color w:val="000000"/>
                <w:sz w:val="21"/>
                <w:szCs w:val="21"/>
              </w:rPr>
              <w:t>教学方法与策略：</w:t>
            </w:r>
            <w:r w:rsidRPr="00D17E0C">
              <w:rPr>
                <w:rFonts w:hint="eastAsia"/>
                <w:color w:val="000000"/>
                <w:sz w:val="21"/>
                <w:szCs w:val="21"/>
              </w:rPr>
              <w:t>课堂讲授、动画、视频分析，小结，课后作业。</w:t>
            </w:r>
          </w:p>
        </w:tc>
        <w:tc>
          <w:tcPr>
            <w:tcW w:w="1481" w:type="dxa"/>
            <w:tcBorders>
              <w:bottom w:val="single" w:sz="12" w:space="0" w:color="auto"/>
            </w:tcBorders>
            <w:vAlign w:val="center"/>
          </w:tcPr>
          <w:p w14:paraId="37719A48" w14:textId="77777777" w:rsidR="00593260" w:rsidRDefault="00593260" w:rsidP="005F13F2">
            <w:pPr>
              <w:adjustRightInd w:val="0"/>
              <w:rPr>
                <w:rFonts w:cs="Times New Roman"/>
                <w:color w:val="000000"/>
                <w:sz w:val="21"/>
                <w:szCs w:val="21"/>
              </w:rPr>
            </w:pPr>
            <w:r>
              <w:rPr>
                <w:rFonts w:hint="eastAsia"/>
                <w:color w:val="000000"/>
                <w:sz w:val="21"/>
                <w:szCs w:val="21"/>
              </w:rPr>
              <w:t>课前：预习。</w:t>
            </w:r>
          </w:p>
          <w:p w14:paraId="1C387E3F" w14:textId="77777777" w:rsidR="00593260" w:rsidRDefault="00593260" w:rsidP="005F13F2">
            <w:pPr>
              <w:adjustRightInd w:val="0"/>
              <w:rPr>
                <w:rFonts w:cs="Times New Roman"/>
                <w:color w:val="000000"/>
                <w:sz w:val="21"/>
                <w:szCs w:val="21"/>
              </w:rPr>
            </w:pPr>
            <w:r>
              <w:rPr>
                <w:rFonts w:hint="eastAsia"/>
                <w:color w:val="000000"/>
                <w:sz w:val="21"/>
                <w:szCs w:val="21"/>
              </w:rPr>
              <w:t>课堂：</w:t>
            </w:r>
            <w:r>
              <w:rPr>
                <w:rFonts w:hint="eastAsia"/>
                <w:sz w:val="21"/>
                <w:szCs w:val="21"/>
              </w:rPr>
              <w:t>掌握常见典型液压系统的工作原理及结构特点。</w:t>
            </w:r>
          </w:p>
          <w:p w14:paraId="3E4FF24E" w14:textId="77777777" w:rsidR="00593260" w:rsidRDefault="00593260" w:rsidP="001925B7">
            <w:pPr>
              <w:adjustRightInd w:val="0"/>
              <w:rPr>
                <w:rFonts w:cs="Times New Roman"/>
                <w:color w:val="000000"/>
                <w:sz w:val="21"/>
                <w:szCs w:val="21"/>
              </w:rPr>
            </w:pPr>
            <w:r>
              <w:rPr>
                <w:rFonts w:hint="eastAsia"/>
                <w:color w:val="000000"/>
                <w:sz w:val="21"/>
                <w:szCs w:val="21"/>
              </w:rPr>
              <w:t>课后：复习。</w:t>
            </w:r>
          </w:p>
        </w:tc>
        <w:tc>
          <w:tcPr>
            <w:tcW w:w="898" w:type="dxa"/>
            <w:tcBorders>
              <w:bottom w:val="single" w:sz="12" w:space="0" w:color="auto"/>
            </w:tcBorders>
            <w:vAlign w:val="center"/>
          </w:tcPr>
          <w:p w14:paraId="1C0F75C0" w14:textId="77777777" w:rsidR="00593260" w:rsidRDefault="00593260" w:rsidP="001925B7">
            <w:pPr>
              <w:snapToGrid w:val="0"/>
              <w:jc w:val="center"/>
              <w:rPr>
                <w:color w:val="000000"/>
                <w:sz w:val="21"/>
                <w:szCs w:val="21"/>
              </w:rPr>
            </w:pPr>
            <w:r>
              <w:rPr>
                <w:rFonts w:hint="eastAsia"/>
                <w:color w:val="000000"/>
                <w:sz w:val="21"/>
                <w:szCs w:val="21"/>
              </w:rPr>
              <w:t>目标</w:t>
            </w:r>
            <w:r>
              <w:rPr>
                <w:color w:val="000000"/>
                <w:sz w:val="21"/>
                <w:szCs w:val="21"/>
              </w:rPr>
              <w:t>2</w:t>
            </w:r>
          </w:p>
        </w:tc>
      </w:tr>
    </w:tbl>
    <w:p w14:paraId="6115ACE8" w14:textId="77777777" w:rsidR="00593260" w:rsidRDefault="00593260" w:rsidP="00593260">
      <w:pPr>
        <w:ind w:firstLineChars="200" w:firstLine="562"/>
        <w:rPr>
          <w:rFonts w:ascii="Times New Roman" w:cs="Times New Roman"/>
          <w:b/>
          <w:bCs/>
          <w:color w:val="000000"/>
          <w:sz w:val="28"/>
          <w:szCs w:val="28"/>
        </w:rPr>
      </w:pPr>
      <w:r>
        <w:rPr>
          <w:rFonts w:ascii="Times New Roman" w:hint="eastAsia"/>
          <w:b/>
          <w:bCs/>
          <w:color w:val="000000"/>
          <w:sz w:val="28"/>
          <w:szCs w:val="28"/>
        </w:rPr>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482"/>
        <w:gridCol w:w="1183"/>
        <w:gridCol w:w="431"/>
        <w:gridCol w:w="3830"/>
        <w:gridCol w:w="676"/>
        <w:gridCol w:w="1142"/>
        <w:gridCol w:w="895"/>
      </w:tblGrid>
      <w:tr w:rsidR="00593260" w14:paraId="2CEEEB58" w14:textId="77777777">
        <w:trPr>
          <w:trHeight w:val="340"/>
          <w:jc w:val="center"/>
        </w:trPr>
        <w:tc>
          <w:tcPr>
            <w:tcW w:w="482" w:type="dxa"/>
            <w:tcBorders>
              <w:top w:val="single" w:sz="12" w:space="0" w:color="auto"/>
            </w:tcBorders>
            <w:tcMar>
              <w:left w:w="28" w:type="dxa"/>
              <w:right w:w="28" w:type="dxa"/>
            </w:tcMar>
            <w:vAlign w:val="center"/>
          </w:tcPr>
          <w:p w14:paraId="17973CBD" w14:textId="77777777" w:rsidR="00593260" w:rsidRDefault="00593260">
            <w:pPr>
              <w:jc w:val="center"/>
              <w:rPr>
                <w:rFonts w:cs="Times New Roman"/>
                <w:b/>
                <w:bCs/>
                <w:color w:val="000000"/>
                <w:sz w:val="21"/>
                <w:szCs w:val="21"/>
              </w:rPr>
            </w:pPr>
            <w:r>
              <w:rPr>
                <w:rFonts w:hint="eastAsia"/>
                <w:b/>
                <w:bCs/>
                <w:color w:val="000000"/>
                <w:sz w:val="21"/>
                <w:szCs w:val="21"/>
              </w:rPr>
              <w:t>实践</w:t>
            </w:r>
            <w:r>
              <w:rPr>
                <w:rFonts w:hint="eastAsia"/>
                <w:b/>
                <w:bCs/>
                <w:color w:val="000000"/>
                <w:sz w:val="21"/>
                <w:szCs w:val="21"/>
              </w:rPr>
              <w:lastRenderedPageBreak/>
              <w:t>类型</w:t>
            </w:r>
          </w:p>
        </w:tc>
        <w:tc>
          <w:tcPr>
            <w:tcW w:w="1183" w:type="dxa"/>
            <w:tcBorders>
              <w:top w:val="single" w:sz="12" w:space="0" w:color="auto"/>
            </w:tcBorders>
            <w:tcMar>
              <w:left w:w="28" w:type="dxa"/>
              <w:right w:w="28" w:type="dxa"/>
            </w:tcMar>
            <w:vAlign w:val="center"/>
          </w:tcPr>
          <w:p w14:paraId="2001ED30" w14:textId="77777777" w:rsidR="00593260" w:rsidRDefault="00593260">
            <w:pPr>
              <w:jc w:val="center"/>
              <w:rPr>
                <w:rFonts w:cs="Times New Roman"/>
                <w:b/>
                <w:bCs/>
                <w:color w:val="000000"/>
                <w:sz w:val="21"/>
                <w:szCs w:val="21"/>
              </w:rPr>
            </w:pPr>
            <w:r>
              <w:rPr>
                <w:rFonts w:hint="eastAsia"/>
                <w:b/>
                <w:bCs/>
                <w:color w:val="000000"/>
                <w:sz w:val="21"/>
                <w:szCs w:val="21"/>
              </w:rPr>
              <w:lastRenderedPageBreak/>
              <w:t>项目名称</w:t>
            </w:r>
          </w:p>
        </w:tc>
        <w:tc>
          <w:tcPr>
            <w:tcW w:w="431" w:type="dxa"/>
            <w:tcBorders>
              <w:top w:val="single" w:sz="12" w:space="0" w:color="auto"/>
            </w:tcBorders>
            <w:tcMar>
              <w:left w:w="28" w:type="dxa"/>
              <w:right w:w="28" w:type="dxa"/>
            </w:tcMar>
            <w:vAlign w:val="center"/>
          </w:tcPr>
          <w:p w14:paraId="04F50BB4" w14:textId="77777777" w:rsidR="00593260" w:rsidRDefault="00593260">
            <w:pPr>
              <w:jc w:val="center"/>
              <w:rPr>
                <w:rFonts w:cs="Times New Roman"/>
                <w:b/>
                <w:bCs/>
                <w:color w:val="000000"/>
                <w:sz w:val="21"/>
                <w:szCs w:val="21"/>
              </w:rPr>
            </w:pPr>
            <w:r>
              <w:rPr>
                <w:rFonts w:hint="eastAsia"/>
                <w:b/>
                <w:bCs/>
                <w:color w:val="000000"/>
                <w:sz w:val="21"/>
                <w:szCs w:val="21"/>
              </w:rPr>
              <w:t>学</w:t>
            </w:r>
            <w:r>
              <w:rPr>
                <w:rFonts w:hint="eastAsia"/>
                <w:b/>
                <w:bCs/>
                <w:color w:val="000000"/>
                <w:sz w:val="21"/>
                <w:szCs w:val="21"/>
              </w:rPr>
              <w:lastRenderedPageBreak/>
              <w:t>时</w:t>
            </w:r>
          </w:p>
        </w:tc>
        <w:tc>
          <w:tcPr>
            <w:tcW w:w="3830" w:type="dxa"/>
            <w:tcBorders>
              <w:top w:val="single" w:sz="12" w:space="0" w:color="auto"/>
            </w:tcBorders>
            <w:tcMar>
              <w:left w:w="28" w:type="dxa"/>
              <w:right w:w="28" w:type="dxa"/>
            </w:tcMar>
            <w:vAlign w:val="center"/>
          </w:tcPr>
          <w:p w14:paraId="47CEB3E2" w14:textId="77777777" w:rsidR="00593260" w:rsidRDefault="00593260">
            <w:pPr>
              <w:jc w:val="center"/>
              <w:rPr>
                <w:rFonts w:cs="Times New Roman"/>
                <w:b/>
                <w:bCs/>
                <w:color w:val="000000"/>
                <w:sz w:val="21"/>
                <w:szCs w:val="21"/>
              </w:rPr>
            </w:pPr>
            <w:r>
              <w:rPr>
                <w:rFonts w:hint="eastAsia"/>
                <w:b/>
                <w:bCs/>
                <w:color w:val="000000"/>
                <w:sz w:val="21"/>
                <w:szCs w:val="21"/>
              </w:rPr>
              <w:lastRenderedPageBreak/>
              <w:t>主要教学内容</w:t>
            </w:r>
          </w:p>
        </w:tc>
        <w:tc>
          <w:tcPr>
            <w:tcW w:w="676" w:type="dxa"/>
            <w:tcBorders>
              <w:top w:val="single" w:sz="12" w:space="0" w:color="auto"/>
            </w:tcBorders>
            <w:tcMar>
              <w:left w:w="28" w:type="dxa"/>
              <w:right w:w="28" w:type="dxa"/>
            </w:tcMar>
            <w:vAlign w:val="center"/>
          </w:tcPr>
          <w:p w14:paraId="5FD7C77B" w14:textId="77777777" w:rsidR="00593260" w:rsidRDefault="00593260">
            <w:pPr>
              <w:jc w:val="center"/>
              <w:rPr>
                <w:rFonts w:cs="Times New Roman"/>
                <w:b/>
                <w:bCs/>
                <w:color w:val="000000"/>
                <w:sz w:val="21"/>
                <w:szCs w:val="21"/>
              </w:rPr>
            </w:pPr>
            <w:r>
              <w:rPr>
                <w:rFonts w:hint="eastAsia"/>
                <w:b/>
                <w:bCs/>
                <w:color w:val="000000"/>
                <w:sz w:val="21"/>
                <w:szCs w:val="21"/>
              </w:rPr>
              <w:t>项目</w:t>
            </w:r>
          </w:p>
          <w:p w14:paraId="740CA67A" w14:textId="77777777" w:rsidR="00593260" w:rsidRDefault="00593260">
            <w:pPr>
              <w:jc w:val="center"/>
              <w:rPr>
                <w:rFonts w:cs="Times New Roman"/>
                <w:b/>
                <w:bCs/>
                <w:color w:val="000000"/>
                <w:sz w:val="21"/>
                <w:szCs w:val="21"/>
              </w:rPr>
            </w:pPr>
            <w:r>
              <w:rPr>
                <w:rFonts w:hint="eastAsia"/>
                <w:b/>
                <w:bCs/>
                <w:color w:val="000000"/>
                <w:sz w:val="21"/>
                <w:szCs w:val="21"/>
              </w:rPr>
              <w:lastRenderedPageBreak/>
              <w:t>类型</w:t>
            </w:r>
          </w:p>
        </w:tc>
        <w:tc>
          <w:tcPr>
            <w:tcW w:w="1142" w:type="dxa"/>
            <w:tcBorders>
              <w:top w:val="single" w:sz="12" w:space="0" w:color="auto"/>
            </w:tcBorders>
            <w:vAlign w:val="center"/>
          </w:tcPr>
          <w:p w14:paraId="245B8CA2" w14:textId="77777777" w:rsidR="00593260" w:rsidRDefault="00593260">
            <w:pPr>
              <w:jc w:val="center"/>
              <w:rPr>
                <w:rFonts w:cs="Times New Roman"/>
                <w:b/>
                <w:bCs/>
                <w:color w:val="000000"/>
                <w:sz w:val="21"/>
                <w:szCs w:val="21"/>
              </w:rPr>
            </w:pPr>
            <w:r>
              <w:rPr>
                <w:rFonts w:hint="eastAsia"/>
                <w:b/>
                <w:bCs/>
                <w:color w:val="000000"/>
                <w:sz w:val="21"/>
                <w:szCs w:val="21"/>
              </w:rPr>
              <w:lastRenderedPageBreak/>
              <w:t>项目</w:t>
            </w:r>
          </w:p>
          <w:p w14:paraId="672EF57F" w14:textId="77777777" w:rsidR="00593260" w:rsidRDefault="00593260">
            <w:pPr>
              <w:jc w:val="center"/>
              <w:rPr>
                <w:rFonts w:cs="Times New Roman"/>
                <w:b/>
                <w:bCs/>
                <w:color w:val="000000"/>
                <w:sz w:val="21"/>
                <w:szCs w:val="21"/>
              </w:rPr>
            </w:pPr>
            <w:r>
              <w:rPr>
                <w:rFonts w:hint="eastAsia"/>
                <w:b/>
                <w:bCs/>
                <w:color w:val="000000"/>
                <w:sz w:val="21"/>
                <w:szCs w:val="21"/>
              </w:rPr>
              <w:lastRenderedPageBreak/>
              <w:t>要求</w:t>
            </w:r>
          </w:p>
        </w:tc>
        <w:tc>
          <w:tcPr>
            <w:tcW w:w="895" w:type="dxa"/>
            <w:tcBorders>
              <w:top w:val="single" w:sz="12" w:space="0" w:color="auto"/>
            </w:tcBorders>
            <w:vAlign w:val="center"/>
          </w:tcPr>
          <w:p w14:paraId="0F8CF064" w14:textId="77777777" w:rsidR="00593260" w:rsidRDefault="00593260">
            <w:pPr>
              <w:jc w:val="center"/>
              <w:rPr>
                <w:rFonts w:cs="Times New Roman"/>
                <w:b/>
                <w:bCs/>
                <w:color w:val="000000"/>
                <w:sz w:val="21"/>
                <w:szCs w:val="21"/>
              </w:rPr>
            </w:pPr>
            <w:r>
              <w:rPr>
                <w:rFonts w:hint="eastAsia"/>
                <w:b/>
                <w:bCs/>
                <w:color w:val="000000"/>
                <w:sz w:val="21"/>
                <w:szCs w:val="21"/>
              </w:rPr>
              <w:lastRenderedPageBreak/>
              <w:t>支撑课</w:t>
            </w:r>
            <w:r>
              <w:rPr>
                <w:rFonts w:hint="eastAsia"/>
                <w:b/>
                <w:bCs/>
                <w:color w:val="000000"/>
                <w:sz w:val="21"/>
                <w:szCs w:val="21"/>
              </w:rPr>
              <w:lastRenderedPageBreak/>
              <w:t>程目标</w:t>
            </w:r>
          </w:p>
        </w:tc>
      </w:tr>
      <w:tr w:rsidR="00593260" w14:paraId="543AC123" w14:textId="77777777">
        <w:trPr>
          <w:trHeight w:val="340"/>
          <w:jc w:val="center"/>
        </w:trPr>
        <w:tc>
          <w:tcPr>
            <w:tcW w:w="482" w:type="dxa"/>
            <w:vAlign w:val="center"/>
          </w:tcPr>
          <w:p w14:paraId="64C75F97" w14:textId="77777777" w:rsidR="00593260" w:rsidRDefault="00593260">
            <w:pPr>
              <w:outlineLvl w:val="0"/>
              <w:rPr>
                <w:rFonts w:cs="Times New Roman"/>
                <w:color w:val="000000"/>
                <w:sz w:val="21"/>
                <w:szCs w:val="21"/>
              </w:rPr>
            </w:pPr>
            <w:r>
              <w:rPr>
                <w:rFonts w:hint="eastAsia"/>
                <w:color w:val="000000"/>
                <w:sz w:val="21"/>
                <w:szCs w:val="21"/>
              </w:rPr>
              <w:lastRenderedPageBreak/>
              <w:t>实验</w:t>
            </w:r>
          </w:p>
        </w:tc>
        <w:tc>
          <w:tcPr>
            <w:tcW w:w="1183" w:type="dxa"/>
            <w:vAlign w:val="center"/>
          </w:tcPr>
          <w:p w14:paraId="4FAB0EC7" w14:textId="77777777" w:rsidR="00593260" w:rsidRPr="00F64495" w:rsidRDefault="00593260">
            <w:pPr>
              <w:outlineLvl w:val="0"/>
              <w:rPr>
                <w:rFonts w:cs="Times New Roman"/>
                <w:color w:val="000000"/>
                <w:sz w:val="21"/>
                <w:szCs w:val="21"/>
              </w:rPr>
            </w:pPr>
            <w:r w:rsidRPr="00F64495">
              <w:rPr>
                <w:rFonts w:hint="eastAsia"/>
                <w:sz w:val="21"/>
                <w:szCs w:val="21"/>
              </w:rPr>
              <w:t>泵的性能测试</w:t>
            </w:r>
          </w:p>
        </w:tc>
        <w:tc>
          <w:tcPr>
            <w:tcW w:w="431" w:type="dxa"/>
            <w:vAlign w:val="center"/>
          </w:tcPr>
          <w:p w14:paraId="7062C9D9" w14:textId="77777777" w:rsidR="00593260" w:rsidRDefault="00593260">
            <w:pPr>
              <w:jc w:val="center"/>
              <w:rPr>
                <w:color w:val="000000"/>
                <w:sz w:val="21"/>
                <w:szCs w:val="21"/>
              </w:rPr>
            </w:pPr>
            <w:r>
              <w:rPr>
                <w:color w:val="000000"/>
                <w:sz w:val="21"/>
                <w:szCs w:val="21"/>
              </w:rPr>
              <w:t>2</w:t>
            </w:r>
          </w:p>
        </w:tc>
        <w:tc>
          <w:tcPr>
            <w:tcW w:w="3830" w:type="dxa"/>
            <w:vAlign w:val="center"/>
          </w:tcPr>
          <w:p w14:paraId="18E676B5" w14:textId="77777777" w:rsidR="00593260" w:rsidRPr="00F2409D" w:rsidRDefault="00593260">
            <w:pPr>
              <w:adjustRightInd w:val="0"/>
              <w:rPr>
                <w:rFonts w:cs="Times New Roman"/>
                <w:color w:val="000000"/>
                <w:sz w:val="21"/>
                <w:szCs w:val="21"/>
              </w:rPr>
            </w:pPr>
            <w:r w:rsidRPr="00F2409D">
              <w:rPr>
                <w:rFonts w:hint="eastAsia"/>
                <w:b/>
                <w:bCs/>
                <w:color w:val="000000"/>
                <w:sz w:val="21"/>
                <w:szCs w:val="21"/>
              </w:rPr>
              <w:t>重点：</w:t>
            </w:r>
            <w:r>
              <w:rPr>
                <w:rFonts w:hint="eastAsia"/>
                <w:color w:val="000000"/>
                <w:sz w:val="21"/>
                <w:szCs w:val="21"/>
              </w:rPr>
              <w:t>齿轮泵的工作原理及其</w:t>
            </w:r>
            <w:r w:rsidRPr="00A06B19">
              <w:rPr>
                <w:rFonts w:hint="eastAsia"/>
                <w:color w:val="000000"/>
                <w:sz w:val="21"/>
                <w:szCs w:val="21"/>
              </w:rPr>
              <w:t>工作压力、排量、转速、转矩、容积效率、机械效率</w:t>
            </w:r>
            <w:r>
              <w:rPr>
                <w:rFonts w:hint="eastAsia"/>
                <w:color w:val="000000"/>
                <w:sz w:val="21"/>
                <w:szCs w:val="21"/>
              </w:rPr>
              <w:t>。</w:t>
            </w:r>
          </w:p>
          <w:p w14:paraId="5C64AE62" w14:textId="77777777" w:rsidR="00593260" w:rsidRPr="00F2409D" w:rsidRDefault="00593260">
            <w:pPr>
              <w:adjustRightInd w:val="0"/>
              <w:rPr>
                <w:rFonts w:cs="Times New Roman"/>
                <w:color w:val="333333"/>
                <w:sz w:val="21"/>
                <w:szCs w:val="21"/>
              </w:rPr>
            </w:pPr>
            <w:r w:rsidRPr="00F2409D">
              <w:rPr>
                <w:rFonts w:hint="eastAsia"/>
                <w:b/>
                <w:bCs/>
                <w:color w:val="333333"/>
                <w:sz w:val="21"/>
                <w:szCs w:val="21"/>
              </w:rPr>
              <w:t>难点：</w:t>
            </w:r>
            <w:r w:rsidRPr="00A06B19">
              <w:rPr>
                <w:rFonts w:hint="eastAsia"/>
                <w:color w:val="000000"/>
                <w:sz w:val="21"/>
                <w:szCs w:val="21"/>
              </w:rPr>
              <w:t>容积效率、机械效率</w:t>
            </w:r>
            <w:r>
              <w:rPr>
                <w:rFonts w:hint="eastAsia"/>
                <w:color w:val="000000"/>
                <w:sz w:val="21"/>
                <w:szCs w:val="21"/>
              </w:rPr>
              <w:t>曲线绘制</w:t>
            </w:r>
            <w:r w:rsidRPr="00F2409D">
              <w:rPr>
                <w:rFonts w:hint="eastAsia"/>
                <w:color w:val="333333"/>
                <w:sz w:val="21"/>
                <w:szCs w:val="21"/>
              </w:rPr>
              <w:t>。</w:t>
            </w:r>
          </w:p>
          <w:p w14:paraId="1D82BB06" w14:textId="77777777" w:rsidR="00593260" w:rsidRPr="00F2409D" w:rsidRDefault="00593260" w:rsidP="00046D53">
            <w:pPr>
              <w:adjustRightInd w:val="0"/>
              <w:rPr>
                <w:rFonts w:cs="Times New Roman"/>
                <w:color w:val="000000"/>
                <w:sz w:val="21"/>
                <w:szCs w:val="21"/>
              </w:rPr>
            </w:pPr>
            <w:proofErr w:type="gramStart"/>
            <w:r w:rsidRPr="00046D53">
              <w:rPr>
                <w:rFonts w:hint="eastAsia"/>
                <w:b/>
                <w:bCs/>
                <w:color w:val="000000"/>
                <w:sz w:val="21"/>
                <w:szCs w:val="21"/>
              </w:rPr>
              <w:t>思政元素</w:t>
            </w:r>
            <w:proofErr w:type="gramEnd"/>
            <w:r w:rsidRPr="00046D53">
              <w:rPr>
                <w:rFonts w:hint="eastAsia"/>
                <w:b/>
                <w:bCs/>
                <w:color w:val="000000"/>
                <w:sz w:val="21"/>
                <w:szCs w:val="21"/>
              </w:rPr>
              <w:t>：</w:t>
            </w:r>
            <w:r>
              <w:rPr>
                <w:rFonts w:hint="eastAsia"/>
                <w:color w:val="000000"/>
                <w:sz w:val="21"/>
                <w:szCs w:val="21"/>
              </w:rPr>
              <w:t>理论联系实际、认真细致、实事求是的科学态度和职业道德。</w:t>
            </w:r>
          </w:p>
        </w:tc>
        <w:tc>
          <w:tcPr>
            <w:tcW w:w="676" w:type="dxa"/>
            <w:vAlign w:val="center"/>
          </w:tcPr>
          <w:p w14:paraId="3B4D8B5A" w14:textId="77777777" w:rsidR="00593260" w:rsidRDefault="00593260">
            <w:pPr>
              <w:jc w:val="center"/>
              <w:outlineLvl w:val="0"/>
              <w:rPr>
                <w:rFonts w:cs="Times New Roman"/>
                <w:color w:val="000000"/>
                <w:sz w:val="21"/>
                <w:szCs w:val="21"/>
              </w:rPr>
            </w:pPr>
            <w:r>
              <w:rPr>
                <w:rFonts w:hint="eastAsia"/>
                <w:color w:val="000000"/>
                <w:sz w:val="21"/>
                <w:szCs w:val="21"/>
              </w:rPr>
              <w:t>验证</w:t>
            </w:r>
          </w:p>
        </w:tc>
        <w:tc>
          <w:tcPr>
            <w:tcW w:w="1142" w:type="dxa"/>
            <w:vAlign w:val="center"/>
          </w:tcPr>
          <w:p w14:paraId="28E7E20D" w14:textId="77777777" w:rsidR="00593260" w:rsidRDefault="00593260">
            <w:pPr>
              <w:rPr>
                <w:rFonts w:cs="Times New Roman"/>
                <w:color w:val="000000"/>
                <w:sz w:val="21"/>
                <w:szCs w:val="21"/>
              </w:rPr>
            </w:pPr>
            <w:r>
              <w:rPr>
                <w:rFonts w:hint="eastAsia"/>
                <w:color w:val="000000"/>
                <w:sz w:val="21"/>
                <w:szCs w:val="21"/>
              </w:rPr>
              <w:t>按设备台套数，合理分组，完成实验和实验报告。</w:t>
            </w:r>
          </w:p>
        </w:tc>
        <w:tc>
          <w:tcPr>
            <w:tcW w:w="895" w:type="dxa"/>
            <w:vAlign w:val="center"/>
          </w:tcPr>
          <w:p w14:paraId="62D7C4D8" w14:textId="77777777" w:rsidR="00593260" w:rsidRDefault="00593260">
            <w:pPr>
              <w:rPr>
                <w:color w:val="000000"/>
                <w:sz w:val="21"/>
                <w:szCs w:val="21"/>
              </w:rPr>
            </w:pPr>
            <w:r>
              <w:rPr>
                <w:rFonts w:hint="eastAsia"/>
                <w:color w:val="000000"/>
                <w:sz w:val="21"/>
                <w:szCs w:val="21"/>
              </w:rPr>
              <w:t>目标</w:t>
            </w:r>
            <w:r>
              <w:rPr>
                <w:color w:val="000000"/>
                <w:sz w:val="21"/>
                <w:szCs w:val="21"/>
              </w:rPr>
              <w:t>2</w:t>
            </w:r>
          </w:p>
          <w:p w14:paraId="0AA76E2F" w14:textId="77777777" w:rsidR="00593260" w:rsidRDefault="00593260">
            <w:pPr>
              <w:rPr>
                <w:color w:val="000000"/>
                <w:sz w:val="21"/>
                <w:szCs w:val="21"/>
              </w:rPr>
            </w:pPr>
            <w:r>
              <w:rPr>
                <w:rFonts w:hint="eastAsia"/>
                <w:color w:val="000000"/>
                <w:sz w:val="21"/>
                <w:szCs w:val="21"/>
              </w:rPr>
              <w:t>目标</w:t>
            </w:r>
            <w:r>
              <w:rPr>
                <w:color w:val="000000"/>
                <w:sz w:val="21"/>
                <w:szCs w:val="21"/>
              </w:rPr>
              <w:t>3</w:t>
            </w:r>
          </w:p>
        </w:tc>
      </w:tr>
      <w:tr w:rsidR="00593260" w14:paraId="416A75C0" w14:textId="77777777">
        <w:trPr>
          <w:trHeight w:val="340"/>
          <w:jc w:val="center"/>
        </w:trPr>
        <w:tc>
          <w:tcPr>
            <w:tcW w:w="482" w:type="dxa"/>
            <w:vAlign w:val="center"/>
          </w:tcPr>
          <w:p w14:paraId="6D10412A" w14:textId="77777777" w:rsidR="00593260" w:rsidRDefault="00593260" w:rsidP="00C05B7C">
            <w:pPr>
              <w:outlineLvl w:val="0"/>
              <w:rPr>
                <w:rFonts w:cs="Times New Roman"/>
                <w:color w:val="000000"/>
                <w:sz w:val="21"/>
                <w:szCs w:val="21"/>
              </w:rPr>
            </w:pPr>
            <w:r>
              <w:rPr>
                <w:rFonts w:hint="eastAsia"/>
                <w:color w:val="000000"/>
                <w:sz w:val="21"/>
                <w:szCs w:val="21"/>
              </w:rPr>
              <w:t>实验</w:t>
            </w:r>
          </w:p>
        </w:tc>
        <w:tc>
          <w:tcPr>
            <w:tcW w:w="1183" w:type="dxa"/>
            <w:vAlign w:val="center"/>
          </w:tcPr>
          <w:p w14:paraId="23A0E637" w14:textId="77777777" w:rsidR="00593260" w:rsidRPr="00F64495" w:rsidRDefault="00593260" w:rsidP="00C05B7C">
            <w:pPr>
              <w:outlineLvl w:val="0"/>
              <w:rPr>
                <w:rFonts w:cs="Times New Roman"/>
                <w:color w:val="000000"/>
                <w:sz w:val="21"/>
                <w:szCs w:val="21"/>
              </w:rPr>
            </w:pPr>
            <w:r w:rsidRPr="00F64495">
              <w:rPr>
                <w:rFonts w:hint="eastAsia"/>
                <w:sz w:val="21"/>
                <w:szCs w:val="21"/>
              </w:rPr>
              <w:t>差动回路</w:t>
            </w:r>
          </w:p>
        </w:tc>
        <w:tc>
          <w:tcPr>
            <w:tcW w:w="431" w:type="dxa"/>
            <w:vAlign w:val="center"/>
          </w:tcPr>
          <w:p w14:paraId="6EAC8C7E" w14:textId="77777777" w:rsidR="00593260" w:rsidRDefault="00593260" w:rsidP="00C05B7C">
            <w:pPr>
              <w:jc w:val="center"/>
              <w:rPr>
                <w:color w:val="000000"/>
                <w:sz w:val="21"/>
                <w:szCs w:val="21"/>
              </w:rPr>
            </w:pPr>
            <w:r>
              <w:rPr>
                <w:color w:val="000000"/>
                <w:sz w:val="21"/>
                <w:szCs w:val="21"/>
              </w:rPr>
              <w:t>2</w:t>
            </w:r>
          </w:p>
        </w:tc>
        <w:tc>
          <w:tcPr>
            <w:tcW w:w="3830" w:type="dxa"/>
            <w:vAlign w:val="center"/>
          </w:tcPr>
          <w:p w14:paraId="6C96A6AC" w14:textId="77777777" w:rsidR="00593260" w:rsidRPr="00A06B19" w:rsidRDefault="00593260" w:rsidP="00C05B7C">
            <w:pPr>
              <w:adjustRightInd w:val="0"/>
              <w:rPr>
                <w:rFonts w:cs="Times New Roman"/>
                <w:color w:val="000000"/>
                <w:sz w:val="21"/>
                <w:szCs w:val="21"/>
              </w:rPr>
            </w:pPr>
            <w:r w:rsidRPr="00F2409D">
              <w:rPr>
                <w:rFonts w:hint="eastAsia"/>
                <w:b/>
                <w:bCs/>
                <w:color w:val="000000"/>
                <w:sz w:val="21"/>
                <w:szCs w:val="21"/>
              </w:rPr>
              <w:t>重点：</w:t>
            </w:r>
            <w:r w:rsidRPr="00A06B19">
              <w:rPr>
                <w:rFonts w:hint="eastAsia"/>
                <w:color w:val="000000"/>
                <w:sz w:val="21"/>
                <w:szCs w:val="21"/>
              </w:rPr>
              <w:t>差动回路的特点，测量差动回路液压缸伸出和返回的速度</w:t>
            </w:r>
            <w:r>
              <w:rPr>
                <w:rFonts w:hint="eastAsia"/>
                <w:color w:val="000000"/>
                <w:sz w:val="21"/>
                <w:szCs w:val="21"/>
              </w:rPr>
              <w:t>；</w:t>
            </w:r>
            <w:r w:rsidRPr="00A06B19">
              <w:rPr>
                <w:rFonts w:hint="eastAsia"/>
                <w:color w:val="000000"/>
                <w:sz w:val="21"/>
                <w:szCs w:val="21"/>
              </w:rPr>
              <w:t>比较差动回路同普通回路速度的大小。</w:t>
            </w:r>
          </w:p>
          <w:p w14:paraId="6A84F9B6" w14:textId="77777777" w:rsidR="00593260" w:rsidRDefault="00593260" w:rsidP="00C05B7C">
            <w:pPr>
              <w:adjustRightInd w:val="0"/>
              <w:rPr>
                <w:rFonts w:cs="Times New Roman"/>
                <w:color w:val="000000"/>
                <w:sz w:val="21"/>
                <w:szCs w:val="21"/>
              </w:rPr>
            </w:pPr>
            <w:r w:rsidRPr="00F2409D">
              <w:rPr>
                <w:rFonts w:hint="eastAsia"/>
                <w:b/>
                <w:bCs/>
                <w:color w:val="000000"/>
                <w:sz w:val="21"/>
                <w:szCs w:val="21"/>
              </w:rPr>
              <w:t>难点：</w:t>
            </w:r>
            <w:r w:rsidRPr="00A06B19">
              <w:rPr>
                <w:rFonts w:hint="eastAsia"/>
                <w:color w:val="000000"/>
                <w:sz w:val="21"/>
                <w:szCs w:val="21"/>
              </w:rPr>
              <w:t>差动回路</w:t>
            </w:r>
            <w:r>
              <w:rPr>
                <w:rFonts w:hint="eastAsia"/>
                <w:color w:val="000000"/>
                <w:sz w:val="21"/>
                <w:szCs w:val="21"/>
              </w:rPr>
              <w:t>推力及速度的计算。</w:t>
            </w:r>
          </w:p>
        </w:tc>
        <w:tc>
          <w:tcPr>
            <w:tcW w:w="676" w:type="dxa"/>
            <w:vAlign w:val="center"/>
          </w:tcPr>
          <w:p w14:paraId="0A6CA43F" w14:textId="77777777" w:rsidR="00593260" w:rsidRDefault="00593260" w:rsidP="00C05B7C">
            <w:pPr>
              <w:jc w:val="center"/>
              <w:outlineLvl w:val="0"/>
              <w:rPr>
                <w:rFonts w:cs="Times New Roman"/>
                <w:color w:val="000000"/>
                <w:sz w:val="21"/>
                <w:szCs w:val="21"/>
              </w:rPr>
            </w:pPr>
            <w:r>
              <w:rPr>
                <w:rFonts w:hint="eastAsia"/>
                <w:color w:val="000000"/>
                <w:sz w:val="21"/>
                <w:szCs w:val="21"/>
              </w:rPr>
              <w:t>验证</w:t>
            </w:r>
          </w:p>
        </w:tc>
        <w:tc>
          <w:tcPr>
            <w:tcW w:w="1142" w:type="dxa"/>
            <w:vAlign w:val="center"/>
          </w:tcPr>
          <w:p w14:paraId="04E5B24C" w14:textId="77777777" w:rsidR="00593260" w:rsidRDefault="00593260" w:rsidP="00C05B7C">
            <w:pPr>
              <w:rPr>
                <w:rFonts w:cs="Times New Roman"/>
                <w:color w:val="000000"/>
                <w:sz w:val="21"/>
                <w:szCs w:val="21"/>
              </w:rPr>
            </w:pPr>
            <w:r>
              <w:rPr>
                <w:rFonts w:hint="eastAsia"/>
                <w:color w:val="000000"/>
                <w:sz w:val="21"/>
                <w:szCs w:val="21"/>
              </w:rPr>
              <w:t>按设备台套数，合理分组，完成实验及报告。</w:t>
            </w:r>
          </w:p>
        </w:tc>
        <w:tc>
          <w:tcPr>
            <w:tcW w:w="895" w:type="dxa"/>
            <w:vAlign w:val="center"/>
          </w:tcPr>
          <w:p w14:paraId="7AF5C3EE" w14:textId="77777777" w:rsidR="00593260" w:rsidRDefault="00593260" w:rsidP="00C05B7C">
            <w:pPr>
              <w:rPr>
                <w:color w:val="000000"/>
                <w:sz w:val="21"/>
                <w:szCs w:val="21"/>
              </w:rPr>
            </w:pPr>
            <w:r>
              <w:rPr>
                <w:rFonts w:hint="eastAsia"/>
                <w:color w:val="000000"/>
                <w:sz w:val="21"/>
                <w:szCs w:val="21"/>
              </w:rPr>
              <w:t>目标</w:t>
            </w:r>
            <w:r>
              <w:rPr>
                <w:color w:val="000000"/>
                <w:sz w:val="21"/>
                <w:szCs w:val="21"/>
              </w:rPr>
              <w:t>2</w:t>
            </w:r>
          </w:p>
        </w:tc>
      </w:tr>
      <w:tr w:rsidR="00593260" w14:paraId="1EF648BF" w14:textId="77777777">
        <w:trPr>
          <w:trHeight w:val="340"/>
          <w:jc w:val="center"/>
        </w:trPr>
        <w:tc>
          <w:tcPr>
            <w:tcW w:w="482" w:type="dxa"/>
            <w:vAlign w:val="center"/>
          </w:tcPr>
          <w:p w14:paraId="2C341CFE" w14:textId="77777777" w:rsidR="00593260" w:rsidRDefault="00593260" w:rsidP="00C05B7C">
            <w:pPr>
              <w:outlineLvl w:val="0"/>
              <w:rPr>
                <w:rFonts w:cs="Times New Roman"/>
                <w:color w:val="000000"/>
                <w:sz w:val="21"/>
                <w:szCs w:val="21"/>
              </w:rPr>
            </w:pPr>
            <w:r>
              <w:rPr>
                <w:rFonts w:hint="eastAsia"/>
                <w:color w:val="000000"/>
                <w:sz w:val="21"/>
                <w:szCs w:val="21"/>
              </w:rPr>
              <w:t>实验</w:t>
            </w:r>
          </w:p>
        </w:tc>
        <w:tc>
          <w:tcPr>
            <w:tcW w:w="1183" w:type="dxa"/>
            <w:vAlign w:val="center"/>
          </w:tcPr>
          <w:p w14:paraId="664918BC" w14:textId="77777777" w:rsidR="00593260" w:rsidRPr="00F64495" w:rsidRDefault="00593260" w:rsidP="00C05B7C">
            <w:pPr>
              <w:outlineLvl w:val="0"/>
              <w:rPr>
                <w:rFonts w:cs="Times New Roman"/>
                <w:color w:val="000000"/>
                <w:sz w:val="21"/>
                <w:szCs w:val="21"/>
              </w:rPr>
            </w:pPr>
            <w:r w:rsidRPr="00F64495">
              <w:rPr>
                <w:rFonts w:hint="eastAsia"/>
                <w:sz w:val="21"/>
                <w:szCs w:val="21"/>
              </w:rPr>
              <w:t>顺序动作回路</w:t>
            </w:r>
          </w:p>
        </w:tc>
        <w:tc>
          <w:tcPr>
            <w:tcW w:w="431" w:type="dxa"/>
            <w:vAlign w:val="center"/>
          </w:tcPr>
          <w:p w14:paraId="1D46C3AF" w14:textId="77777777" w:rsidR="00593260" w:rsidRDefault="00593260" w:rsidP="00C05B7C">
            <w:pPr>
              <w:jc w:val="center"/>
              <w:rPr>
                <w:color w:val="000000"/>
                <w:sz w:val="21"/>
                <w:szCs w:val="21"/>
              </w:rPr>
            </w:pPr>
            <w:r>
              <w:rPr>
                <w:color w:val="000000"/>
                <w:sz w:val="21"/>
                <w:szCs w:val="21"/>
              </w:rPr>
              <w:t>2</w:t>
            </w:r>
          </w:p>
        </w:tc>
        <w:tc>
          <w:tcPr>
            <w:tcW w:w="3830" w:type="dxa"/>
            <w:vAlign w:val="center"/>
          </w:tcPr>
          <w:p w14:paraId="3ECDCCD1" w14:textId="77777777" w:rsidR="00593260" w:rsidRPr="00FD7E0A" w:rsidRDefault="00593260" w:rsidP="00C05B7C">
            <w:pPr>
              <w:adjustRightInd w:val="0"/>
              <w:rPr>
                <w:rFonts w:cs="Times New Roman"/>
                <w:color w:val="000000"/>
                <w:sz w:val="21"/>
                <w:szCs w:val="21"/>
              </w:rPr>
            </w:pPr>
            <w:r w:rsidRPr="00F2409D">
              <w:rPr>
                <w:rFonts w:hint="eastAsia"/>
                <w:b/>
                <w:bCs/>
                <w:color w:val="000000"/>
                <w:sz w:val="21"/>
                <w:szCs w:val="21"/>
              </w:rPr>
              <w:t>重点：</w:t>
            </w:r>
            <w:r>
              <w:rPr>
                <w:rFonts w:hint="eastAsia"/>
                <w:color w:val="000000"/>
                <w:sz w:val="21"/>
                <w:szCs w:val="21"/>
              </w:rPr>
              <w:t>用</w:t>
            </w:r>
            <w:r w:rsidRPr="00FD7E0A">
              <w:rPr>
                <w:rFonts w:hint="eastAsia"/>
                <w:color w:val="000000"/>
                <w:sz w:val="21"/>
                <w:szCs w:val="21"/>
              </w:rPr>
              <w:t>顺序</w:t>
            </w:r>
            <w:r>
              <w:rPr>
                <w:rFonts w:hint="eastAsia"/>
                <w:color w:val="000000"/>
                <w:sz w:val="21"/>
                <w:szCs w:val="21"/>
              </w:rPr>
              <w:t>开关</w:t>
            </w:r>
            <w:r w:rsidRPr="00FD7E0A">
              <w:rPr>
                <w:rFonts w:hint="eastAsia"/>
                <w:color w:val="000000"/>
                <w:sz w:val="21"/>
                <w:szCs w:val="21"/>
              </w:rPr>
              <w:t>或行程开关实现顺序动作回路；顺序阀、压力继电器的工作原理、职能符号及其运用。</w:t>
            </w:r>
          </w:p>
          <w:p w14:paraId="78374943" w14:textId="77777777" w:rsidR="00593260" w:rsidRDefault="00593260" w:rsidP="00C05B7C">
            <w:pPr>
              <w:adjustRightInd w:val="0"/>
              <w:rPr>
                <w:rFonts w:cs="Times New Roman"/>
                <w:color w:val="000000"/>
                <w:sz w:val="21"/>
                <w:szCs w:val="21"/>
              </w:rPr>
            </w:pPr>
            <w:r w:rsidRPr="00F2409D">
              <w:rPr>
                <w:rFonts w:hint="eastAsia"/>
                <w:b/>
                <w:bCs/>
                <w:color w:val="000000"/>
                <w:sz w:val="21"/>
                <w:szCs w:val="21"/>
              </w:rPr>
              <w:t>难点：</w:t>
            </w:r>
            <w:r w:rsidRPr="00FD7E0A">
              <w:rPr>
                <w:rFonts w:hint="eastAsia"/>
                <w:color w:val="000000"/>
                <w:sz w:val="21"/>
                <w:szCs w:val="21"/>
              </w:rPr>
              <w:t>顺序阀、压力继电器</w:t>
            </w:r>
            <w:r>
              <w:rPr>
                <w:rFonts w:hint="eastAsia"/>
                <w:color w:val="000000"/>
                <w:sz w:val="21"/>
                <w:szCs w:val="21"/>
              </w:rPr>
              <w:t>在顺序动作回路上的应用。</w:t>
            </w:r>
          </w:p>
        </w:tc>
        <w:tc>
          <w:tcPr>
            <w:tcW w:w="676" w:type="dxa"/>
            <w:vAlign w:val="center"/>
          </w:tcPr>
          <w:p w14:paraId="7C027949" w14:textId="77777777" w:rsidR="00593260" w:rsidRDefault="00593260" w:rsidP="00C05B7C">
            <w:pPr>
              <w:jc w:val="center"/>
              <w:outlineLvl w:val="0"/>
              <w:rPr>
                <w:rFonts w:cs="Times New Roman"/>
                <w:color w:val="000000"/>
                <w:sz w:val="21"/>
                <w:szCs w:val="21"/>
              </w:rPr>
            </w:pPr>
            <w:r>
              <w:rPr>
                <w:rFonts w:hint="eastAsia"/>
                <w:color w:val="000000"/>
                <w:sz w:val="21"/>
                <w:szCs w:val="21"/>
              </w:rPr>
              <w:t>验证</w:t>
            </w:r>
          </w:p>
        </w:tc>
        <w:tc>
          <w:tcPr>
            <w:tcW w:w="1142" w:type="dxa"/>
            <w:vAlign w:val="center"/>
          </w:tcPr>
          <w:p w14:paraId="05F3DFBB" w14:textId="77777777" w:rsidR="00593260" w:rsidRDefault="00593260" w:rsidP="00C05B7C">
            <w:pPr>
              <w:rPr>
                <w:rFonts w:cs="Times New Roman"/>
                <w:color w:val="000000"/>
                <w:sz w:val="21"/>
                <w:szCs w:val="21"/>
              </w:rPr>
            </w:pPr>
            <w:r>
              <w:rPr>
                <w:rFonts w:hint="eastAsia"/>
                <w:color w:val="000000"/>
                <w:sz w:val="21"/>
                <w:szCs w:val="21"/>
              </w:rPr>
              <w:t>按设备台套数，合理分组，完成实验和实验报告。</w:t>
            </w:r>
          </w:p>
        </w:tc>
        <w:tc>
          <w:tcPr>
            <w:tcW w:w="895" w:type="dxa"/>
            <w:vAlign w:val="center"/>
          </w:tcPr>
          <w:p w14:paraId="77DAC64C" w14:textId="77777777" w:rsidR="00593260" w:rsidRDefault="00593260" w:rsidP="00C05B7C">
            <w:pPr>
              <w:rPr>
                <w:color w:val="000000"/>
                <w:sz w:val="21"/>
                <w:szCs w:val="21"/>
              </w:rPr>
            </w:pPr>
            <w:r>
              <w:rPr>
                <w:rFonts w:hint="eastAsia"/>
                <w:color w:val="000000"/>
                <w:sz w:val="21"/>
                <w:szCs w:val="21"/>
              </w:rPr>
              <w:t>目标</w:t>
            </w:r>
            <w:r>
              <w:rPr>
                <w:color w:val="000000"/>
                <w:sz w:val="21"/>
                <w:szCs w:val="21"/>
              </w:rPr>
              <w:t>2</w:t>
            </w:r>
          </w:p>
        </w:tc>
      </w:tr>
      <w:tr w:rsidR="00593260" w14:paraId="5CD23FE8" w14:textId="77777777">
        <w:trPr>
          <w:trHeight w:val="340"/>
          <w:jc w:val="center"/>
        </w:trPr>
        <w:tc>
          <w:tcPr>
            <w:tcW w:w="482" w:type="dxa"/>
            <w:tcBorders>
              <w:bottom w:val="single" w:sz="12" w:space="0" w:color="auto"/>
            </w:tcBorders>
            <w:vAlign w:val="center"/>
          </w:tcPr>
          <w:p w14:paraId="69519A08" w14:textId="77777777" w:rsidR="00593260" w:rsidRDefault="00593260" w:rsidP="00C05B7C">
            <w:pPr>
              <w:rPr>
                <w:rFonts w:cs="Times New Roman"/>
                <w:color w:val="000000"/>
                <w:sz w:val="21"/>
                <w:szCs w:val="21"/>
              </w:rPr>
            </w:pPr>
          </w:p>
        </w:tc>
        <w:tc>
          <w:tcPr>
            <w:tcW w:w="8157" w:type="dxa"/>
            <w:gridSpan w:val="6"/>
            <w:tcBorders>
              <w:bottom w:val="single" w:sz="12" w:space="0" w:color="auto"/>
            </w:tcBorders>
            <w:vAlign w:val="center"/>
          </w:tcPr>
          <w:p w14:paraId="7A8F0C27" w14:textId="77777777" w:rsidR="00593260" w:rsidRDefault="00593260" w:rsidP="00C05B7C">
            <w:pPr>
              <w:rPr>
                <w:rFonts w:cs="Times New Roman"/>
                <w:color w:val="000000"/>
                <w:sz w:val="21"/>
                <w:szCs w:val="21"/>
              </w:rPr>
            </w:pPr>
            <w:r>
              <w:rPr>
                <w:rFonts w:hint="eastAsia"/>
                <w:color w:val="000000"/>
                <w:sz w:val="21"/>
                <w:szCs w:val="21"/>
              </w:rPr>
              <w:t>备注：</w:t>
            </w:r>
            <w:r>
              <w:rPr>
                <w:color w:val="000000"/>
                <w:sz w:val="21"/>
                <w:szCs w:val="21"/>
              </w:rPr>
              <w:t xml:space="preserve"> </w:t>
            </w:r>
            <w:r>
              <w:rPr>
                <w:rFonts w:hint="eastAsia"/>
                <w:color w:val="000000"/>
                <w:sz w:val="21"/>
                <w:szCs w:val="21"/>
              </w:rPr>
              <w:t>项目类型填写验证、综合、设计、训练等。</w:t>
            </w:r>
          </w:p>
        </w:tc>
      </w:tr>
    </w:tbl>
    <w:p w14:paraId="08EA9E59" w14:textId="77777777" w:rsidR="00593260" w:rsidRDefault="00593260" w:rsidP="00593260">
      <w:pPr>
        <w:ind w:firstLineChars="200" w:firstLine="562"/>
        <w:rPr>
          <w:rFonts w:ascii="Times New Roman" w:cs="Times New Roman"/>
          <w:b/>
          <w:bCs/>
          <w:color w:val="000000"/>
          <w:sz w:val="28"/>
          <w:szCs w:val="28"/>
        </w:rPr>
      </w:pPr>
      <w:r>
        <w:rPr>
          <w:rFonts w:ascii="Times New Roman" w:hint="eastAsia"/>
          <w:b/>
          <w:bCs/>
          <w:color w:val="000000"/>
          <w:sz w:val="28"/>
          <w:szCs w:val="28"/>
        </w:rPr>
        <w:t>五、学生学习成效评估方式及标准</w:t>
      </w:r>
    </w:p>
    <w:p w14:paraId="2BC9617F" w14:textId="77777777" w:rsidR="00593260" w:rsidRDefault="00593260" w:rsidP="00CC7DCF">
      <w:pPr>
        <w:spacing w:line="360" w:lineRule="auto"/>
        <w:ind w:firstLineChars="300" w:firstLine="630"/>
        <w:rPr>
          <w:rFonts w:cs="Times New Roman"/>
          <w:color w:val="000000"/>
          <w:sz w:val="21"/>
          <w:szCs w:val="21"/>
        </w:rPr>
      </w:pPr>
      <w:r>
        <w:rPr>
          <w:rFonts w:hint="eastAsia"/>
          <w:color w:val="000000"/>
          <w:sz w:val="21"/>
          <w:szCs w:val="21"/>
        </w:rPr>
        <w:t>考核与评价是对课程教学目标中的知识目标、能力目标和素质目标等进行综合评价。在本课程中，学生的最终成绩是由平时成绩和期末考试两个部分组成。</w:t>
      </w:r>
    </w:p>
    <w:p w14:paraId="67AE2292" w14:textId="77777777" w:rsidR="00593260" w:rsidRDefault="00593260" w:rsidP="00CC7DCF">
      <w:pPr>
        <w:spacing w:line="360" w:lineRule="auto"/>
        <w:ind w:firstLineChars="200" w:firstLine="420"/>
        <w:rPr>
          <w:rFonts w:cs="Times New Roman"/>
          <w:color w:val="000000"/>
          <w:sz w:val="21"/>
          <w:szCs w:val="21"/>
        </w:rPr>
      </w:pPr>
      <w:r>
        <w:rPr>
          <w:color w:val="000000"/>
          <w:sz w:val="21"/>
          <w:szCs w:val="21"/>
        </w:rPr>
        <w:t>1.</w:t>
      </w:r>
      <w:r>
        <w:rPr>
          <w:rFonts w:hint="eastAsia"/>
          <w:color w:val="000000"/>
          <w:sz w:val="21"/>
          <w:szCs w:val="21"/>
        </w:rPr>
        <w:t>平时成绩（占总成绩的</w:t>
      </w:r>
      <w:r>
        <w:rPr>
          <w:color w:val="000000"/>
          <w:sz w:val="21"/>
          <w:szCs w:val="21"/>
        </w:rPr>
        <w:t>30%</w:t>
      </w:r>
      <w:r>
        <w:rPr>
          <w:rFonts w:hint="eastAsia"/>
          <w:color w:val="000000"/>
          <w:sz w:val="21"/>
          <w:szCs w:val="21"/>
        </w:rPr>
        <w:t>）：采用百分制。平时成绩分为作业（占</w:t>
      </w:r>
      <w:r>
        <w:rPr>
          <w:color w:val="000000"/>
          <w:sz w:val="21"/>
          <w:szCs w:val="21"/>
        </w:rPr>
        <w:t>10%</w:t>
      </w:r>
      <w:r>
        <w:rPr>
          <w:rFonts w:hint="eastAsia"/>
          <w:color w:val="000000"/>
          <w:sz w:val="21"/>
          <w:szCs w:val="21"/>
        </w:rPr>
        <w:t>）、考勤（占</w:t>
      </w:r>
      <w:r>
        <w:rPr>
          <w:color w:val="000000"/>
          <w:sz w:val="21"/>
          <w:szCs w:val="21"/>
        </w:rPr>
        <w:t>10%</w:t>
      </w:r>
      <w:r>
        <w:rPr>
          <w:rFonts w:hint="eastAsia"/>
          <w:color w:val="000000"/>
          <w:sz w:val="21"/>
          <w:szCs w:val="21"/>
        </w:rPr>
        <w:t>）和实验（占</w:t>
      </w:r>
      <w:r>
        <w:rPr>
          <w:color w:val="000000"/>
          <w:sz w:val="21"/>
          <w:szCs w:val="21"/>
        </w:rPr>
        <w:t>10%</w:t>
      </w:r>
      <w:r>
        <w:rPr>
          <w:rFonts w:hint="eastAsia"/>
          <w:color w:val="000000"/>
          <w:sz w:val="21"/>
          <w:szCs w:val="21"/>
        </w:rPr>
        <w:t>）三部分组成。评分标准如下表：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578"/>
        <w:gridCol w:w="6944"/>
      </w:tblGrid>
      <w:tr w:rsidR="00593260" w14:paraId="43243037" w14:textId="77777777">
        <w:trPr>
          <w:trHeight w:val="351"/>
          <w:jc w:val="center"/>
        </w:trPr>
        <w:tc>
          <w:tcPr>
            <w:tcW w:w="1578" w:type="dxa"/>
            <w:vMerge w:val="restart"/>
            <w:tcBorders>
              <w:top w:val="single" w:sz="12" w:space="0" w:color="auto"/>
            </w:tcBorders>
            <w:vAlign w:val="center"/>
          </w:tcPr>
          <w:p w14:paraId="1E712849" w14:textId="77777777" w:rsidR="00593260" w:rsidRPr="00E24199" w:rsidRDefault="00593260" w:rsidP="00593260">
            <w:pPr>
              <w:ind w:firstLineChars="200" w:firstLine="422"/>
              <w:rPr>
                <w:rFonts w:ascii="Times New Roman" w:cs="Times New Roman"/>
                <w:b/>
                <w:bCs/>
                <w:color w:val="000000"/>
                <w:sz w:val="21"/>
                <w:szCs w:val="21"/>
              </w:rPr>
            </w:pPr>
            <w:r w:rsidRPr="00E24199">
              <w:rPr>
                <w:rFonts w:ascii="Times New Roman" w:hint="eastAsia"/>
                <w:b/>
                <w:bCs/>
                <w:color w:val="000000"/>
                <w:sz w:val="21"/>
                <w:szCs w:val="21"/>
              </w:rPr>
              <w:t>等级</w:t>
            </w:r>
          </w:p>
        </w:tc>
        <w:tc>
          <w:tcPr>
            <w:tcW w:w="6944" w:type="dxa"/>
            <w:tcBorders>
              <w:top w:val="single" w:sz="12" w:space="0" w:color="auto"/>
            </w:tcBorders>
            <w:vAlign w:val="center"/>
          </w:tcPr>
          <w:p w14:paraId="76234BE9" w14:textId="77777777" w:rsidR="00593260" w:rsidRPr="00E24199" w:rsidRDefault="00593260" w:rsidP="00593260">
            <w:pPr>
              <w:ind w:firstLineChars="1000" w:firstLine="2108"/>
              <w:rPr>
                <w:rFonts w:ascii="Times New Roman" w:cs="Times New Roman"/>
                <w:b/>
                <w:bCs/>
                <w:color w:val="000000"/>
                <w:sz w:val="21"/>
                <w:szCs w:val="21"/>
              </w:rPr>
            </w:pPr>
            <w:r w:rsidRPr="00E24199">
              <w:rPr>
                <w:rFonts w:ascii="Times New Roman" w:hint="eastAsia"/>
                <w:b/>
                <w:bCs/>
                <w:color w:val="000000"/>
                <w:sz w:val="21"/>
                <w:szCs w:val="21"/>
              </w:rPr>
              <w:t>评</w:t>
            </w:r>
            <w:r w:rsidRPr="00E24199">
              <w:rPr>
                <w:rFonts w:ascii="Times New Roman" w:cs="Times New Roman"/>
                <w:b/>
                <w:bCs/>
                <w:color w:val="000000"/>
                <w:sz w:val="21"/>
                <w:szCs w:val="21"/>
              </w:rPr>
              <w:t xml:space="preserve">     </w:t>
            </w:r>
            <w:r w:rsidRPr="00E24199">
              <w:rPr>
                <w:rFonts w:ascii="Times New Roman" w:hint="eastAsia"/>
                <w:b/>
                <w:bCs/>
                <w:color w:val="000000"/>
                <w:sz w:val="21"/>
                <w:szCs w:val="21"/>
              </w:rPr>
              <w:t>分</w:t>
            </w:r>
            <w:r w:rsidRPr="00E24199">
              <w:rPr>
                <w:rFonts w:ascii="Times New Roman" w:cs="Times New Roman"/>
                <w:b/>
                <w:bCs/>
                <w:color w:val="000000"/>
                <w:sz w:val="21"/>
                <w:szCs w:val="21"/>
              </w:rPr>
              <w:t xml:space="preserve">    </w:t>
            </w:r>
            <w:r w:rsidRPr="00E24199">
              <w:rPr>
                <w:rFonts w:ascii="Times New Roman" w:hint="eastAsia"/>
                <w:b/>
                <w:bCs/>
                <w:color w:val="000000"/>
                <w:sz w:val="21"/>
                <w:szCs w:val="21"/>
              </w:rPr>
              <w:t>标</w:t>
            </w:r>
            <w:r w:rsidRPr="00E24199">
              <w:rPr>
                <w:rFonts w:ascii="Times New Roman" w:cs="Times New Roman"/>
                <w:b/>
                <w:bCs/>
                <w:color w:val="000000"/>
                <w:sz w:val="21"/>
                <w:szCs w:val="21"/>
              </w:rPr>
              <w:t xml:space="preserve">     </w:t>
            </w:r>
            <w:r w:rsidRPr="00E24199">
              <w:rPr>
                <w:rFonts w:ascii="Times New Roman" w:hint="eastAsia"/>
                <w:b/>
                <w:bCs/>
                <w:color w:val="000000"/>
                <w:sz w:val="21"/>
                <w:szCs w:val="21"/>
              </w:rPr>
              <w:t>准</w:t>
            </w:r>
          </w:p>
        </w:tc>
      </w:tr>
      <w:tr w:rsidR="00593260" w14:paraId="28C53613" w14:textId="77777777">
        <w:trPr>
          <w:trHeight w:val="382"/>
          <w:jc w:val="center"/>
        </w:trPr>
        <w:tc>
          <w:tcPr>
            <w:tcW w:w="1578" w:type="dxa"/>
            <w:vMerge/>
            <w:vAlign w:val="center"/>
          </w:tcPr>
          <w:p w14:paraId="5E5A9082" w14:textId="77777777" w:rsidR="00593260" w:rsidRPr="00E24199" w:rsidRDefault="00593260">
            <w:pPr>
              <w:rPr>
                <w:rFonts w:ascii="Times New Roman" w:cs="Times New Roman"/>
                <w:b/>
                <w:bCs/>
                <w:color w:val="000000"/>
                <w:sz w:val="21"/>
                <w:szCs w:val="21"/>
              </w:rPr>
            </w:pPr>
          </w:p>
        </w:tc>
        <w:tc>
          <w:tcPr>
            <w:tcW w:w="6944" w:type="dxa"/>
            <w:vAlign w:val="center"/>
          </w:tcPr>
          <w:p w14:paraId="5366C5F5" w14:textId="77777777" w:rsidR="00593260" w:rsidRPr="00E24199" w:rsidRDefault="00593260" w:rsidP="007B5FED">
            <w:pPr>
              <w:rPr>
                <w:rFonts w:ascii="Times New Roman" w:hAnsi="Times New Roman" w:cs="Times New Roman"/>
                <w:b/>
                <w:bCs/>
                <w:sz w:val="21"/>
                <w:szCs w:val="21"/>
              </w:rPr>
            </w:pPr>
            <w:r w:rsidRPr="00E24199">
              <w:rPr>
                <w:rFonts w:ascii="Times New Roman" w:hAnsi="Times New Roman" w:cs="Times New Roman"/>
                <w:b/>
                <w:bCs/>
                <w:sz w:val="21"/>
                <w:szCs w:val="21"/>
              </w:rPr>
              <w:t>1.</w:t>
            </w:r>
            <w:r w:rsidRPr="00E24199">
              <w:rPr>
                <w:rFonts w:ascii="Times New Roman" w:hAnsi="Times New Roman" w:hint="eastAsia"/>
                <w:b/>
                <w:bCs/>
                <w:sz w:val="21"/>
                <w:szCs w:val="21"/>
              </w:rPr>
              <w:t>作业；</w:t>
            </w:r>
            <w:r w:rsidRPr="00E24199">
              <w:rPr>
                <w:rFonts w:ascii="Times New Roman" w:hAnsi="Times New Roman" w:cs="Times New Roman"/>
                <w:b/>
                <w:bCs/>
                <w:sz w:val="21"/>
                <w:szCs w:val="21"/>
              </w:rPr>
              <w:t>2.</w:t>
            </w:r>
            <w:r w:rsidRPr="00E24199">
              <w:rPr>
                <w:rFonts w:ascii="Times New Roman" w:hAnsi="Times New Roman" w:hint="eastAsia"/>
                <w:b/>
                <w:bCs/>
                <w:sz w:val="21"/>
                <w:szCs w:val="21"/>
              </w:rPr>
              <w:t>考勤；</w:t>
            </w:r>
            <w:r w:rsidRPr="00E24199">
              <w:rPr>
                <w:rFonts w:ascii="Times New Roman" w:hAnsi="Times New Roman" w:cs="Times New Roman"/>
                <w:b/>
                <w:bCs/>
                <w:sz w:val="21"/>
                <w:szCs w:val="21"/>
              </w:rPr>
              <w:t>3.</w:t>
            </w:r>
            <w:r w:rsidRPr="00E24199">
              <w:rPr>
                <w:rFonts w:ascii="Times New Roman" w:hAnsi="Times New Roman" w:hint="eastAsia"/>
                <w:b/>
                <w:bCs/>
                <w:sz w:val="21"/>
                <w:szCs w:val="21"/>
              </w:rPr>
              <w:t>实验</w:t>
            </w:r>
          </w:p>
        </w:tc>
      </w:tr>
      <w:tr w:rsidR="00593260" w14:paraId="57AD800B" w14:textId="77777777">
        <w:trPr>
          <w:jc w:val="center"/>
        </w:trPr>
        <w:tc>
          <w:tcPr>
            <w:tcW w:w="1578" w:type="dxa"/>
          </w:tcPr>
          <w:p w14:paraId="30B84A39" w14:textId="77777777" w:rsidR="00593260" w:rsidRPr="00E24199" w:rsidRDefault="00593260" w:rsidP="00E24199">
            <w:pPr>
              <w:spacing w:line="329" w:lineRule="exact"/>
              <w:jc w:val="center"/>
              <w:rPr>
                <w:rFonts w:cs="Times New Roman"/>
                <w:color w:val="333333"/>
                <w:sz w:val="21"/>
                <w:szCs w:val="21"/>
              </w:rPr>
            </w:pPr>
            <w:r w:rsidRPr="00E24199">
              <w:rPr>
                <w:rFonts w:hint="eastAsia"/>
                <w:color w:val="333333"/>
                <w:sz w:val="21"/>
                <w:szCs w:val="21"/>
              </w:rPr>
              <w:t>优秀</w:t>
            </w:r>
          </w:p>
          <w:p w14:paraId="290445F3" w14:textId="77777777" w:rsidR="00593260" w:rsidRPr="00E24199" w:rsidRDefault="00593260" w:rsidP="00E24199">
            <w:pPr>
              <w:spacing w:line="329" w:lineRule="exact"/>
              <w:jc w:val="center"/>
              <w:rPr>
                <w:rFonts w:cs="Times New Roman"/>
                <w:color w:val="333333"/>
                <w:sz w:val="21"/>
                <w:szCs w:val="21"/>
              </w:rPr>
            </w:pPr>
            <w:r w:rsidRPr="00E24199">
              <w:rPr>
                <w:rFonts w:hint="eastAsia"/>
                <w:color w:val="333333"/>
                <w:sz w:val="21"/>
                <w:szCs w:val="21"/>
              </w:rPr>
              <w:t>（</w:t>
            </w:r>
            <w:r w:rsidRPr="00E24199">
              <w:rPr>
                <w:color w:val="333333"/>
                <w:sz w:val="21"/>
                <w:szCs w:val="21"/>
              </w:rPr>
              <w:t>90</w:t>
            </w:r>
            <w:r w:rsidRPr="00E24199">
              <w:rPr>
                <w:rFonts w:hint="eastAsia"/>
                <w:color w:val="333333"/>
                <w:sz w:val="21"/>
                <w:szCs w:val="21"/>
              </w:rPr>
              <w:t>～</w:t>
            </w:r>
            <w:r w:rsidRPr="00E24199">
              <w:rPr>
                <w:color w:val="333333"/>
                <w:sz w:val="21"/>
                <w:szCs w:val="21"/>
              </w:rPr>
              <w:t>100</w:t>
            </w:r>
            <w:r w:rsidRPr="00E24199">
              <w:rPr>
                <w:rFonts w:hint="eastAsia"/>
                <w:color w:val="333333"/>
                <w:sz w:val="21"/>
                <w:szCs w:val="21"/>
              </w:rPr>
              <w:t>分）</w:t>
            </w:r>
          </w:p>
        </w:tc>
        <w:tc>
          <w:tcPr>
            <w:tcW w:w="6944" w:type="dxa"/>
          </w:tcPr>
          <w:p w14:paraId="23FC3B91" w14:textId="77777777" w:rsidR="00593260" w:rsidRPr="00E24199" w:rsidRDefault="00593260" w:rsidP="00E24199">
            <w:pPr>
              <w:spacing w:line="280" w:lineRule="exact"/>
              <w:rPr>
                <w:rFonts w:ascii="Times New Roman" w:hAnsi="Times New Roman" w:cs="Times New Roman"/>
                <w:sz w:val="21"/>
                <w:szCs w:val="21"/>
              </w:rPr>
            </w:pPr>
            <w:r w:rsidRPr="00E24199">
              <w:rPr>
                <w:rFonts w:ascii="Times New Roman" w:hAnsi="Times New Roman" w:cs="Times New Roman"/>
                <w:sz w:val="21"/>
                <w:szCs w:val="21"/>
              </w:rPr>
              <w:t>1.</w:t>
            </w:r>
            <w:r w:rsidRPr="00E24199">
              <w:rPr>
                <w:rFonts w:ascii="Times New Roman" w:hAnsi="Times New Roman" w:hint="eastAsia"/>
                <w:sz w:val="21"/>
                <w:szCs w:val="21"/>
              </w:rPr>
              <w:t>作业书写工整、书面整洁；</w:t>
            </w:r>
            <w:r w:rsidRPr="00E24199">
              <w:rPr>
                <w:rFonts w:ascii="Times New Roman" w:hAnsi="Times New Roman" w:cs="Times New Roman"/>
                <w:sz w:val="21"/>
                <w:szCs w:val="21"/>
              </w:rPr>
              <w:t>90</w:t>
            </w:r>
            <w:r w:rsidRPr="00E24199">
              <w:rPr>
                <w:rFonts w:ascii="Times New Roman" w:hAnsi="Times New Roman" w:hint="eastAsia"/>
                <w:sz w:val="21"/>
                <w:szCs w:val="21"/>
              </w:rPr>
              <w:t>％以上的习题解答正确。</w:t>
            </w:r>
          </w:p>
          <w:p w14:paraId="1E85FDAC" w14:textId="77777777" w:rsidR="00593260" w:rsidRPr="00E24199" w:rsidRDefault="00593260" w:rsidP="00E24199">
            <w:pPr>
              <w:spacing w:line="280" w:lineRule="exact"/>
              <w:rPr>
                <w:rFonts w:ascii="Times New Roman" w:hAnsi="Times New Roman" w:cs="Times New Roman"/>
                <w:sz w:val="21"/>
                <w:szCs w:val="21"/>
              </w:rPr>
            </w:pPr>
            <w:r w:rsidRPr="00E24199">
              <w:rPr>
                <w:rFonts w:ascii="Times New Roman" w:hAnsi="Times New Roman" w:cs="Times New Roman"/>
                <w:sz w:val="21"/>
                <w:szCs w:val="21"/>
              </w:rPr>
              <w:t>2.</w:t>
            </w:r>
            <w:r w:rsidRPr="00E24199">
              <w:rPr>
                <w:rFonts w:ascii="Times New Roman" w:hAnsi="Times New Roman" w:hint="eastAsia"/>
                <w:sz w:val="21"/>
                <w:szCs w:val="21"/>
              </w:rPr>
              <w:t>无迟到、旷课记录。</w:t>
            </w:r>
          </w:p>
          <w:p w14:paraId="15617AB7" w14:textId="77777777" w:rsidR="00593260" w:rsidRPr="00E24199" w:rsidRDefault="00593260" w:rsidP="007B5FED">
            <w:pPr>
              <w:rPr>
                <w:rFonts w:ascii="Times New Roman" w:hAnsi="Times New Roman" w:cs="Times New Roman"/>
                <w:sz w:val="21"/>
                <w:szCs w:val="21"/>
              </w:rPr>
            </w:pPr>
            <w:r w:rsidRPr="00E24199">
              <w:rPr>
                <w:rFonts w:ascii="Times New Roman" w:hAnsi="Times New Roman" w:cs="Times New Roman"/>
                <w:sz w:val="21"/>
                <w:szCs w:val="21"/>
              </w:rPr>
              <w:t>3.</w:t>
            </w:r>
            <w:r w:rsidRPr="00E24199">
              <w:rPr>
                <w:rFonts w:ascii="Times New Roman" w:hAnsi="Times New Roman" w:hint="eastAsia"/>
                <w:sz w:val="21"/>
                <w:szCs w:val="21"/>
              </w:rPr>
              <w:t>实验报告格式规范、书写认真，数据记录完整有效。</w:t>
            </w:r>
          </w:p>
        </w:tc>
      </w:tr>
      <w:tr w:rsidR="00593260" w14:paraId="7BE05635" w14:textId="77777777">
        <w:trPr>
          <w:jc w:val="center"/>
        </w:trPr>
        <w:tc>
          <w:tcPr>
            <w:tcW w:w="1578" w:type="dxa"/>
          </w:tcPr>
          <w:p w14:paraId="3615FD5D" w14:textId="77777777" w:rsidR="00593260" w:rsidRPr="00E24199" w:rsidRDefault="00593260" w:rsidP="00E24199">
            <w:pPr>
              <w:spacing w:line="376" w:lineRule="exact"/>
              <w:jc w:val="center"/>
              <w:rPr>
                <w:rFonts w:cs="Times New Roman"/>
                <w:color w:val="333333"/>
                <w:sz w:val="21"/>
                <w:szCs w:val="21"/>
              </w:rPr>
            </w:pPr>
            <w:r w:rsidRPr="00E24199">
              <w:rPr>
                <w:rFonts w:hint="eastAsia"/>
                <w:color w:val="333333"/>
                <w:sz w:val="21"/>
                <w:szCs w:val="21"/>
              </w:rPr>
              <w:t>良好</w:t>
            </w:r>
          </w:p>
          <w:p w14:paraId="04A5AAB0" w14:textId="77777777" w:rsidR="00593260" w:rsidRPr="00E24199" w:rsidRDefault="00593260" w:rsidP="00E24199">
            <w:pPr>
              <w:spacing w:line="376" w:lineRule="exact"/>
              <w:jc w:val="center"/>
              <w:rPr>
                <w:rFonts w:cs="Times New Roman"/>
                <w:color w:val="333333"/>
                <w:sz w:val="21"/>
                <w:szCs w:val="21"/>
              </w:rPr>
            </w:pPr>
            <w:r w:rsidRPr="00E24199">
              <w:rPr>
                <w:rFonts w:hint="eastAsia"/>
                <w:color w:val="333333"/>
                <w:sz w:val="21"/>
                <w:szCs w:val="21"/>
              </w:rPr>
              <w:t>（</w:t>
            </w:r>
            <w:r w:rsidRPr="00E24199">
              <w:rPr>
                <w:color w:val="333333"/>
                <w:sz w:val="21"/>
                <w:szCs w:val="21"/>
              </w:rPr>
              <w:t>80</w:t>
            </w:r>
            <w:r w:rsidRPr="00E24199">
              <w:rPr>
                <w:rFonts w:hint="eastAsia"/>
                <w:color w:val="333333"/>
                <w:sz w:val="21"/>
                <w:szCs w:val="21"/>
              </w:rPr>
              <w:t>～</w:t>
            </w:r>
            <w:r w:rsidRPr="00E24199">
              <w:rPr>
                <w:color w:val="333333"/>
                <w:sz w:val="21"/>
                <w:szCs w:val="21"/>
              </w:rPr>
              <w:t>89</w:t>
            </w:r>
            <w:r w:rsidRPr="00E24199">
              <w:rPr>
                <w:rFonts w:hint="eastAsia"/>
                <w:color w:val="333333"/>
                <w:sz w:val="21"/>
                <w:szCs w:val="21"/>
              </w:rPr>
              <w:t>分）</w:t>
            </w:r>
          </w:p>
        </w:tc>
        <w:tc>
          <w:tcPr>
            <w:tcW w:w="6944" w:type="dxa"/>
          </w:tcPr>
          <w:p w14:paraId="6291C381" w14:textId="77777777" w:rsidR="00593260" w:rsidRPr="00E24199" w:rsidRDefault="00593260" w:rsidP="00E24199">
            <w:pPr>
              <w:spacing w:line="280" w:lineRule="exact"/>
              <w:rPr>
                <w:rFonts w:ascii="Times New Roman" w:hAnsi="Times New Roman" w:cs="Times New Roman"/>
                <w:sz w:val="21"/>
                <w:szCs w:val="21"/>
              </w:rPr>
            </w:pPr>
            <w:r w:rsidRPr="00E24199">
              <w:rPr>
                <w:rFonts w:ascii="Times New Roman" w:hAnsi="Times New Roman" w:cs="Times New Roman"/>
                <w:sz w:val="21"/>
                <w:szCs w:val="21"/>
              </w:rPr>
              <w:t>1.</w:t>
            </w:r>
            <w:r w:rsidRPr="00E24199">
              <w:rPr>
                <w:rFonts w:ascii="Times New Roman" w:hAnsi="Times New Roman" w:hint="eastAsia"/>
                <w:sz w:val="21"/>
                <w:szCs w:val="21"/>
              </w:rPr>
              <w:t>作业书写工整、书面整洁；</w:t>
            </w:r>
            <w:r w:rsidRPr="00E24199">
              <w:rPr>
                <w:rFonts w:ascii="Times New Roman" w:hAnsi="Times New Roman" w:cs="Times New Roman"/>
                <w:sz w:val="21"/>
                <w:szCs w:val="21"/>
              </w:rPr>
              <w:t>80</w:t>
            </w:r>
            <w:r w:rsidRPr="00E24199">
              <w:rPr>
                <w:rFonts w:ascii="Times New Roman" w:hAnsi="Times New Roman" w:hint="eastAsia"/>
                <w:sz w:val="21"/>
                <w:szCs w:val="21"/>
              </w:rPr>
              <w:t>％以上的习题解答正确。</w:t>
            </w:r>
          </w:p>
          <w:p w14:paraId="0D061418" w14:textId="77777777" w:rsidR="00593260" w:rsidRPr="00E24199" w:rsidRDefault="00593260" w:rsidP="00E24199">
            <w:pPr>
              <w:spacing w:line="280" w:lineRule="exact"/>
              <w:rPr>
                <w:rFonts w:ascii="Times New Roman" w:hAnsi="Times New Roman" w:cs="Times New Roman"/>
                <w:sz w:val="21"/>
                <w:szCs w:val="21"/>
              </w:rPr>
            </w:pPr>
            <w:r w:rsidRPr="00E24199">
              <w:rPr>
                <w:rFonts w:ascii="Times New Roman" w:hAnsi="Times New Roman" w:cs="Times New Roman"/>
                <w:sz w:val="21"/>
                <w:szCs w:val="21"/>
              </w:rPr>
              <w:t>2.</w:t>
            </w:r>
            <w:r w:rsidRPr="00E24199">
              <w:rPr>
                <w:rFonts w:ascii="Times New Roman" w:hAnsi="Times New Roman" w:hint="eastAsia"/>
                <w:sz w:val="21"/>
                <w:szCs w:val="21"/>
              </w:rPr>
              <w:t>无迟到、旷课记录。</w:t>
            </w:r>
          </w:p>
          <w:p w14:paraId="3D3D833B" w14:textId="77777777" w:rsidR="00593260" w:rsidRPr="00E24199" w:rsidRDefault="00593260" w:rsidP="00CF62C2">
            <w:pPr>
              <w:rPr>
                <w:rFonts w:cs="Times New Roman"/>
                <w:color w:val="000000"/>
                <w:sz w:val="21"/>
                <w:szCs w:val="21"/>
              </w:rPr>
            </w:pPr>
            <w:r w:rsidRPr="00E24199">
              <w:rPr>
                <w:rFonts w:ascii="Times New Roman" w:hAnsi="Times New Roman" w:cs="Times New Roman"/>
                <w:sz w:val="21"/>
                <w:szCs w:val="21"/>
              </w:rPr>
              <w:t>3.</w:t>
            </w:r>
            <w:r w:rsidRPr="00E24199">
              <w:rPr>
                <w:rFonts w:ascii="Times New Roman" w:hAnsi="Times New Roman" w:hint="eastAsia"/>
                <w:sz w:val="21"/>
                <w:szCs w:val="21"/>
              </w:rPr>
              <w:t>实验报告格式规范、书写认真，数据记录完整有效。</w:t>
            </w:r>
          </w:p>
        </w:tc>
      </w:tr>
      <w:tr w:rsidR="00593260" w14:paraId="40E493D0" w14:textId="77777777">
        <w:trPr>
          <w:jc w:val="center"/>
        </w:trPr>
        <w:tc>
          <w:tcPr>
            <w:tcW w:w="1578" w:type="dxa"/>
          </w:tcPr>
          <w:p w14:paraId="68581F0B" w14:textId="77777777" w:rsidR="00593260" w:rsidRPr="00E24199" w:rsidRDefault="00593260" w:rsidP="00E24199">
            <w:pPr>
              <w:spacing w:line="386" w:lineRule="exact"/>
              <w:jc w:val="center"/>
              <w:rPr>
                <w:rFonts w:cs="Times New Roman"/>
                <w:color w:val="333333"/>
                <w:sz w:val="21"/>
                <w:szCs w:val="21"/>
              </w:rPr>
            </w:pPr>
            <w:r w:rsidRPr="00E24199">
              <w:rPr>
                <w:rFonts w:hint="eastAsia"/>
                <w:color w:val="333333"/>
                <w:sz w:val="21"/>
                <w:szCs w:val="21"/>
              </w:rPr>
              <w:t>中等</w:t>
            </w:r>
          </w:p>
          <w:p w14:paraId="17ABE980" w14:textId="77777777" w:rsidR="00593260" w:rsidRPr="00E24199" w:rsidRDefault="00593260" w:rsidP="00E24199">
            <w:pPr>
              <w:spacing w:line="386" w:lineRule="exact"/>
              <w:jc w:val="center"/>
              <w:rPr>
                <w:rFonts w:cs="Times New Roman"/>
                <w:color w:val="333333"/>
                <w:sz w:val="21"/>
                <w:szCs w:val="21"/>
              </w:rPr>
            </w:pPr>
            <w:r w:rsidRPr="00E24199">
              <w:rPr>
                <w:rFonts w:hint="eastAsia"/>
                <w:color w:val="333333"/>
                <w:sz w:val="21"/>
                <w:szCs w:val="21"/>
              </w:rPr>
              <w:t>（</w:t>
            </w:r>
            <w:r w:rsidRPr="00E24199">
              <w:rPr>
                <w:color w:val="333333"/>
                <w:sz w:val="21"/>
                <w:szCs w:val="21"/>
              </w:rPr>
              <w:t>70</w:t>
            </w:r>
            <w:r w:rsidRPr="00E24199">
              <w:rPr>
                <w:rFonts w:hint="eastAsia"/>
                <w:color w:val="333333"/>
                <w:sz w:val="21"/>
                <w:szCs w:val="21"/>
              </w:rPr>
              <w:t>～</w:t>
            </w:r>
            <w:r w:rsidRPr="00E24199">
              <w:rPr>
                <w:color w:val="333333"/>
                <w:sz w:val="21"/>
                <w:szCs w:val="21"/>
              </w:rPr>
              <w:t>79</w:t>
            </w:r>
            <w:r w:rsidRPr="00E24199">
              <w:rPr>
                <w:rFonts w:hint="eastAsia"/>
                <w:color w:val="333333"/>
                <w:sz w:val="21"/>
                <w:szCs w:val="21"/>
              </w:rPr>
              <w:t>分）</w:t>
            </w:r>
          </w:p>
        </w:tc>
        <w:tc>
          <w:tcPr>
            <w:tcW w:w="6944" w:type="dxa"/>
          </w:tcPr>
          <w:p w14:paraId="39299AAF" w14:textId="77777777" w:rsidR="00593260" w:rsidRPr="00E24199" w:rsidRDefault="00593260" w:rsidP="00E24199">
            <w:pPr>
              <w:spacing w:line="280" w:lineRule="exact"/>
              <w:rPr>
                <w:rFonts w:ascii="Times New Roman" w:hAnsi="Times New Roman" w:cs="Times New Roman"/>
                <w:sz w:val="21"/>
                <w:szCs w:val="21"/>
              </w:rPr>
            </w:pPr>
            <w:r w:rsidRPr="00E24199">
              <w:rPr>
                <w:rFonts w:ascii="Times New Roman" w:hAnsi="Times New Roman" w:cs="Times New Roman"/>
                <w:sz w:val="21"/>
                <w:szCs w:val="21"/>
              </w:rPr>
              <w:t>1.</w:t>
            </w:r>
            <w:r w:rsidRPr="00E24199">
              <w:rPr>
                <w:rFonts w:ascii="Times New Roman" w:hAnsi="Times New Roman" w:hint="eastAsia"/>
                <w:sz w:val="21"/>
                <w:szCs w:val="21"/>
              </w:rPr>
              <w:t>作业书写较工整、书面较整洁；</w:t>
            </w:r>
            <w:r w:rsidRPr="00E24199">
              <w:rPr>
                <w:rFonts w:ascii="Times New Roman" w:hAnsi="Times New Roman" w:cs="Times New Roman"/>
                <w:sz w:val="21"/>
                <w:szCs w:val="21"/>
              </w:rPr>
              <w:t>70</w:t>
            </w:r>
            <w:r w:rsidRPr="00E24199">
              <w:rPr>
                <w:rFonts w:ascii="Times New Roman" w:hAnsi="Times New Roman" w:hint="eastAsia"/>
                <w:sz w:val="21"/>
                <w:szCs w:val="21"/>
              </w:rPr>
              <w:t>％以上的习题解答正确或实验习题结果准确无误。</w:t>
            </w:r>
          </w:p>
          <w:p w14:paraId="0C1FF47C" w14:textId="77777777" w:rsidR="00593260" w:rsidRPr="00E24199" w:rsidRDefault="00593260" w:rsidP="00E24199">
            <w:pPr>
              <w:spacing w:line="280" w:lineRule="exact"/>
              <w:rPr>
                <w:rFonts w:ascii="Times New Roman" w:hAnsi="Times New Roman" w:cs="Times New Roman"/>
                <w:sz w:val="21"/>
                <w:szCs w:val="21"/>
              </w:rPr>
            </w:pPr>
            <w:r w:rsidRPr="00E24199">
              <w:rPr>
                <w:rFonts w:ascii="Times New Roman" w:hAnsi="Times New Roman" w:cs="Times New Roman"/>
                <w:sz w:val="21"/>
                <w:szCs w:val="21"/>
              </w:rPr>
              <w:t>2.</w:t>
            </w:r>
            <w:r w:rsidRPr="00E24199">
              <w:rPr>
                <w:rFonts w:ascii="Times New Roman" w:hAnsi="Times New Roman" w:hint="eastAsia"/>
                <w:sz w:val="21"/>
                <w:szCs w:val="21"/>
              </w:rPr>
              <w:t>有迟到、旷课记录少于等于</w:t>
            </w:r>
            <w:r w:rsidRPr="00E24199">
              <w:rPr>
                <w:rFonts w:ascii="Times New Roman" w:hAnsi="Times New Roman" w:cs="Times New Roman"/>
                <w:sz w:val="21"/>
                <w:szCs w:val="21"/>
              </w:rPr>
              <w:t>3</w:t>
            </w:r>
            <w:r w:rsidRPr="00E24199">
              <w:rPr>
                <w:rFonts w:ascii="Times New Roman" w:hAnsi="Times New Roman" w:hint="eastAsia"/>
                <w:sz w:val="21"/>
                <w:szCs w:val="21"/>
              </w:rPr>
              <w:t>次。</w:t>
            </w:r>
          </w:p>
          <w:p w14:paraId="40F2E268" w14:textId="77777777" w:rsidR="00593260" w:rsidRPr="00E24199" w:rsidRDefault="00593260" w:rsidP="00D36725">
            <w:pPr>
              <w:rPr>
                <w:rFonts w:ascii="Times New Roman" w:hAnsi="Times New Roman" w:cs="Times New Roman"/>
                <w:sz w:val="21"/>
                <w:szCs w:val="21"/>
              </w:rPr>
            </w:pPr>
            <w:r w:rsidRPr="00E24199">
              <w:rPr>
                <w:rFonts w:ascii="Times New Roman" w:hAnsi="Times New Roman" w:cs="Times New Roman"/>
                <w:sz w:val="21"/>
                <w:szCs w:val="21"/>
              </w:rPr>
              <w:t>3.</w:t>
            </w:r>
            <w:r w:rsidRPr="00E24199">
              <w:rPr>
                <w:rFonts w:ascii="Times New Roman" w:hAnsi="Times New Roman" w:hint="eastAsia"/>
                <w:sz w:val="21"/>
                <w:szCs w:val="21"/>
              </w:rPr>
              <w:t>实验报告格式规范、书写认真，数据记录不够完整。</w:t>
            </w:r>
          </w:p>
        </w:tc>
      </w:tr>
      <w:tr w:rsidR="00593260" w14:paraId="4896BDEE" w14:textId="77777777">
        <w:trPr>
          <w:jc w:val="center"/>
        </w:trPr>
        <w:tc>
          <w:tcPr>
            <w:tcW w:w="1578" w:type="dxa"/>
          </w:tcPr>
          <w:p w14:paraId="1C0758D9" w14:textId="77777777" w:rsidR="00593260" w:rsidRPr="00E24199" w:rsidRDefault="00593260" w:rsidP="00E24199">
            <w:pPr>
              <w:spacing w:line="376" w:lineRule="exact"/>
              <w:jc w:val="center"/>
              <w:rPr>
                <w:rFonts w:cs="Times New Roman"/>
                <w:color w:val="333333"/>
                <w:sz w:val="21"/>
                <w:szCs w:val="21"/>
              </w:rPr>
            </w:pPr>
            <w:r w:rsidRPr="00E24199">
              <w:rPr>
                <w:rFonts w:hint="eastAsia"/>
                <w:color w:val="333333"/>
                <w:sz w:val="21"/>
                <w:szCs w:val="21"/>
              </w:rPr>
              <w:t>及格</w:t>
            </w:r>
          </w:p>
          <w:p w14:paraId="60E83ED8" w14:textId="77777777" w:rsidR="00593260" w:rsidRPr="00E24199" w:rsidRDefault="00593260" w:rsidP="00E24199">
            <w:pPr>
              <w:spacing w:line="376" w:lineRule="exact"/>
              <w:jc w:val="center"/>
              <w:rPr>
                <w:rFonts w:cs="Times New Roman"/>
                <w:color w:val="333333"/>
                <w:sz w:val="21"/>
                <w:szCs w:val="21"/>
              </w:rPr>
            </w:pPr>
            <w:r w:rsidRPr="00E24199">
              <w:rPr>
                <w:rFonts w:hint="eastAsia"/>
                <w:color w:val="333333"/>
                <w:sz w:val="21"/>
                <w:szCs w:val="21"/>
              </w:rPr>
              <w:t>（</w:t>
            </w:r>
            <w:r w:rsidRPr="00E24199">
              <w:rPr>
                <w:color w:val="333333"/>
                <w:sz w:val="21"/>
                <w:szCs w:val="21"/>
              </w:rPr>
              <w:t>60</w:t>
            </w:r>
            <w:r w:rsidRPr="00E24199">
              <w:rPr>
                <w:rFonts w:hint="eastAsia"/>
                <w:color w:val="333333"/>
                <w:sz w:val="21"/>
                <w:szCs w:val="21"/>
              </w:rPr>
              <w:t>～</w:t>
            </w:r>
            <w:r w:rsidRPr="00E24199">
              <w:rPr>
                <w:color w:val="333333"/>
                <w:sz w:val="21"/>
                <w:szCs w:val="21"/>
              </w:rPr>
              <w:t>69</w:t>
            </w:r>
            <w:r w:rsidRPr="00E24199">
              <w:rPr>
                <w:rFonts w:hint="eastAsia"/>
                <w:color w:val="333333"/>
                <w:sz w:val="21"/>
                <w:szCs w:val="21"/>
              </w:rPr>
              <w:t>分）</w:t>
            </w:r>
          </w:p>
        </w:tc>
        <w:tc>
          <w:tcPr>
            <w:tcW w:w="6944" w:type="dxa"/>
          </w:tcPr>
          <w:p w14:paraId="48BFBF48" w14:textId="77777777" w:rsidR="00593260" w:rsidRPr="00E24199" w:rsidRDefault="00593260" w:rsidP="00CF62C2">
            <w:pPr>
              <w:rPr>
                <w:rFonts w:ascii="Times New Roman" w:hAnsi="Times New Roman" w:cs="Times New Roman"/>
                <w:sz w:val="21"/>
                <w:szCs w:val="21"/>
              </w:rPr>
            </w:pPr>
            <w:r w:rsidRPr="00E24199">
              <w:rPr>
                <w:rFonts w:ascii="Times New Roman" w:hAnsi="Times New Roman" w:cs="Times New Roman"/>
                <w:sz w:val="21"/>
                <w:szCs w:val="21"/>
              </w:rPr>
              <w:t>1.</w:t>
            </w:r>
            <w:r w:rsidRPr="00E24199">
              <w:rPr>
                <w:rFonts w:ascii="Times New Roman" w:hAnsi="Times New Roman" w:hint="eastAsia"/>
                <w:sz w:val="21"/>
                <w:szCs w:val="21"/>
              </w:rPr>
              <w:t>作业书写一般、书面整洁度一般；</w:t>
            </w:r>
            <w:r w:rsidRPr="00E24199">
              <w:rPr>
                <w:rFonts w:ascii="Times New Roman" w:hAnsi="Times New Roman" w:cs="Times New Roman"/>
                <w:sz w:val="21"/>
                <w:szCs w:val="21"/>
              </w:rPr>
              <w:t>60</w:t>
            </w:r>
            <w:r w:rsidRPr="00E24199">
              <w:rPr>
                <w:rFonts w:ascii="Times New Roman" w:hAnsi="Times New Roman" w:hint="eastAsia"/>
                <w:sz w:val="21"/>
                <w:szCs w:val="21"/>
              </w:rPr>
              <w:t>％以上的习题解答正确。</w:t>
            </w:r>
          </w:p>
          <w:p w14:paraId="7F1A0CB0" w14:textId="77777777" w:rsidR="00593260" w:rsidRPr="00E24199" w:rsidRDefault="00593260" w:rsidP="00CF62C2">
            <w:pPr>
              <w:rPr>
                <w:rFonts w:ascii="Times New Roman" w:hAnsi="Times New Roman" w:cs="Times New Roman"/>
                <w:sz w:val="21"/>
                <w:szCs w:val="21"/>
              </w:rPr>
            </w:pPr>
            <w:r w:rsidRPr="00E24199">
              <w:rPr>
                <w:rFonts w:ascii="Times New Roman" w:hAnsi="Times New Roman" w:cs="Times New Roman"/>
                <w:sz w:val="21"/>
                <w:szCs w:val="21"/>
              </w:rPr>
              <w:t>2.</w:t>
            </w:r>
            <w:r w:rsidRPr="00E24199">
              <w:rPr>
                <w:rFonts w:ascii="Times New Roman" w:hAnsi="Times New Roman" w:hint="eastAsia"/>
                <w:sz w:val="21"/>
                <w:szCs w:val="21"/>
              </w:rPr>
              <w:t>迟到、旷课记录少于等于</w:t>
            </w:r>
            <w:r w:rsidRPr="00E24199">
              <w:rPr>
                <w:rFonts w:ascii="Times New Roman" w:hAnsi="Times New Roman" w:cs="Times New Roman"/>
                <w:sz w:val="21"/>
                <w:szCs w:val="21"/>
              </w:rPr>
              <w:t>5</w:t>
            </w:r>
            <w:r w:rsidRPr="00E24199">
              <w:rPr>
                <w:rFonts w:ascii="Times New Roman" w:hAnsi="Times New Roman" w:hint="eastAsia"/>
                <w:sz w:val="21"/>
                <w:szCs w:val="21"/>
              </w:rPr>
              <w:t>次。</w:t>
            </w:r>
          </w:p>
          <w:p w14:paraId="2565AC7B" w14:textId="77777777" w:rsidR="00593260" w:rsidRPr="00E24199" w:rsidRDefault="00593260" w:rsidP="00D36725">
            <w:pPr>
              <w:rPr>
                <w:rFonts w:ascii="Times New Roman" w:hAnsi="Times New Roman" w:cs="Times New Roman"/>
                <w:sz w:val="21"/>
                <w:szCs w:val="21"/>
              </w:rPr>
            </w:pPr>
            <w:r w:rsidRPr="00E24199">
              <w:rPr>
                <w:rFonts w:ascii="Times New Roman" w:hAnsi="Times New Roman" w:cs="Times New Roman"/>
                <w:sz w:val="21"/>
                <w:szCs w:val="21"/>
              </w:rPr>
              <w:t>3.</w:t>
            </w:r>
            <w:r w:rsidRPr="00E24199">
              <w:rPr>
                <w:rFonts w:ascii="Times New Roman" w:hAnsi="Times New Roman" w:hint="eastAsia"/>
                <w:sz w:val="21"/>
                <w:szCs w:val="21"/>
              </w:rPr>
              <w:t>实验报告格式规范，数据记录有缺项。</w:t>
            </w:r>
          </w:p>
        </w:tc>
      </w:tr>
      <w:tr w:rsidR="00593260" w14:paraId="54B50BBD" w14:textId="77777777">
        <w:trPr>
          <w:jc w:val="center"/>
        </w:trPr>
        <w:tc>
          <w:tcPr>
            <w:tcW w:w="1578" w:type="dxa"/>
            <w:tcBorders>
              <w:bottom w:val="single" w:sz="12" w:space="0" w:color="auto"/>
            </w:tcBorders>
          </w:tcPr>
          <w:p w14:paraId="5A0125BB" w14:textId="77777777" w:rsidR="00593260" w:rsidRPr="00E24199" w:rsidRDefault="00593260" w:rsidP="00E24199">
            <w:pPr>
              <w:spacing w:line="272" w:lineRule="exact"/>
              <w:jc w:val="center"/>
              <w:rPr>
                <w:rFonts w:cs="Times New Roman"/>
                <w:color w:val="333333"/>
                <w:sz w:val="21"/>
                <w:szCs w:val="21"/>
              </w:rPr>
            </w:pPr>
            <w:r w:rsidRPr="00E24199">
              <w:rPr>
                <w:rFonts w:hint="eastAsia"/>
                <w:color w:val="333333"/>
                <w:sz w:val="21"/>
                <w:szCs w:val="21"/>
              </w:rPr>
              <w:t>不及格</w:t>
            </w:r>
          </w:p>
          <w:p w14:paraId="791161B4" w14:textId="77777777" w:rsidR="00593260" w:rsidRPr="00E24199" w:rsidRDefault="00593260" w:rsidP="00E24199">
            <w:pPr>
              <w:spacing w:line="272" w:lineRule="exact"/>
              <w:jc w:val="center"/>
              <w:rPr>
                <w:rFonts w:cs="Times New Roman"/>
                <w:color w:val="333333"/>
                <w:sz w:val="21"/>
                <w:szCs w:val="21"/>
              </w:rPr>
            </w:pPr>
            <w:r w:rsidRPr="00E24199">
              <w:rPr>
                <w:rFonts w:hint="eastAsia"/>
                <w:color w:val="333333"/>
                <w:sz w:val="21"/>
                <w:szCs w:val="21"/>
              </w:rPr>
              <w:t>（</w:t>
            </w:r>
            <w:r w:rsidRPr="00E24199">
              <w:rPr>
                <w:color w:val="333333"/>
                <w:sz w:val="21"/>
                <w:szCs w:val="21"/>
              </w:rPr>
              <w:t>60</w:t>
            </w:r>
            <w:r w:rsidRPr="00E24199">
              <w:rPr>
                <w:rFonts w:hint="eastAsia"/>
                <w:color w:val="333333"/>
                <w:sz w:val="21"/>
                <w:szCs w:val="21"/>
              </w:rPr>
              <w:t>以下）</w:t>
            </w:r>
          </w:p>
        </w:tc>
        <w:tc>
          <w:tcPr>
            <w:tcW w:w="6944" w:type="dxa"/>
            <w:tcBorders>
              <w:bottom w:val="single" w:sz="12" w:space="0" w:color="auto"/>
            </w:tcBorders>
          </w:tcPr>
          <w:p w14:paraId="2ADE3060" w14:textId="77777777" w:rsidR="00593260" w:rsidRPr="00E24199" w:rsidRDefault="00593260" w:rsidP="00E24199">
            <w:pPr>
              <w:spacing w:line="280" w:lineRule="exact"/>
              <w:rPr>
                <w:rFonts w:ascii="Times New Roman" w:hAnsi="Times New Roman" w:cs="Times New Roman"/>
                <w:sz w:val="21"/>
                <w:szCs w:val="21"/>
              </w:rPr>
            </w:pPr>
            <w:r w:rsidRPr="00E24199">
              <w:rPr>
                <w:rFonts w:ascii="Times New Roman" w:hAnsi="Times New Roman" w:cs="Times New Roman"/>
                <w:sz w:val="21"/>
                <w:szCs w:val="21"/>
              </w:rPr>
              <w:t>1.</w:t>
            </w:r>
            <w:r w:rsidRPr="00E24199">
              <w:rPr>
                <w:rFonts w:ascii="Times New Roman" w:hAnsi="Times New Roman" w:hint="eastAsia"/>
                <w:sz w:val="21"/>
                <w:szCs w:val="21"/>
              </w:rPr>
              <w:t>字迹模糊、卷面书写零乱；超过</w:t>
            </w:r>
            <w:r w:rsidRPr="00E24199">
              <w:rPr>
                <w:rFonts w:ascii="Times New Roman" w:hAnsi="Times New Roman" w:cs="Times New Roman"/>
                <w:sz w:val="21"/>
                <w:szCs w:val="21"/>
              </w:rPr>
              <w:t>40</w:t>
            </w:r>
            <w:r w:rsidRPr="00E24199">
              <w:rPr>
                <w:rFonts w:ascii="Times New Roman" w:hAnsi="Times New Roman" w:hint="eastAsia"/>
                <w:sz w:val="21"/>
                <w:szCs w:val="21"/>
              </w:rPr>
              <w:t>％的习题解答不正确。</w:t>
            </w:r>
          </w:p>
          <w:p w14:paraId="28F2A1A0" w14:textId="77777777" w:rsidR="00593260" w:rsidRPr="00E24199" w:rsidRDefault="00593260" w:rsidP="00E24199">
            <w:pPr>
              <w:spacing w:line="280" w:lineRule="exact"/>
              <w:rPr>
                <w:rFonts w:ascii="Times New Roman" w:hAnsi="Times New Roman" w:cs="Times New Roman"/>
                <w:sz w:val="21"/>
                <w:szCs w:val="21"/>
              </w:rPr>
            </w:pPr>
            <w:r w:rsidRPr="00E24199">
              <w:rPr>
                <w:rFonts w:ascii="Times New Roman" w:hAnsi="Times New Roman" w:cs="Times New Roman"/>
                <w:sz w:val="21"/>
                <w:szCs w:val="21"/>
              </w:rPr>
              <w:t>2.</w:t>
            </w:r>
            <w:r w:rsidRPr="00E24199">
              <w:rPr>
                <w:rFonts w:ascii="Times New Roman" w:hAnsi="Times New Roman" w:hint="eastAsia"/>
                <w:sz w:val="21"/>
                <w:szCs w:val="21"/>
              </w:rPr>
              <w:t>迟到、旷课记录次大于</w:t>
            </w:r>
            <w:r w:rsidRPr="00E24199">
              <w:rPr>
                <w:rFonts w:ascii="Times New Roman" w:hAnsi="Times New Roman" w:cs="Times New Roman"/>
                <w:sz w:val="21"/>
                <w:szCs w:val="21"/>
              </w:rPr>
              <w:t>5</w:t>
            </w:r>
            <w:r w:rsidRPr="00E24199">
              <w:rPr>
                <w:rFonts w:ascii="Times New Roman" w:hAnsi="Times New Roman" w:hint="eastAsia"/>
                <w:sz w:val="21"/>
                <w:szCs w:val="21"/>
              </w:rPr>
              <w:t>次。</w:t>
            </w:r>
          </w:p>
          <w:p w14:paraId="7F2F4D4A" w14:textId="77777777" w:rsidR="00593260" w:rsidRPr="00E24199" w:rsidRDefault="00593260" w:rsidP="007B5FED">
            <w:pPr>
              <w:rPr>
                <w:rFonts w:ascii="Times New Roman" w:hAnsi="Times New Roman" w:cs="Times New Roman"/>
                <w:sz w:val="21"/>
                <w:szCs w:val="21"/>
              </w:rPr>
            </w:pPr>
            <w:r w:rsidRPr="00E24199">
              <w:rPr>
                <w:rFonts w:ascii="Times New Roman" w:hAnsi="Times New Roman" w:cs="Times New Roman"/>
                <w:sz w:val="21"/>
                <w:szCs w:val="21"/>
              </w:rPr>
              <w:lastRenderedPageBreak/>
              <w:t>3.</w:t>
            </w:r>
            <w:r w:rsidRPr="00E24199">
              <w:rPr>
                <w:rFonts w:ascii="Times New Roman" w:hAnsi="Times New Roman" w:hint="eastAsia"/>
                <w:sz w:val="21"/>
                <w:szCs w:val="21"/>
              </w:rPr>
              <w:t>试验报考书写潦草、数据记录缺失、无效或者不交试验报告。</w:t>
            </w:r>
          </w:p>
        </w:tc>
      </w:tr>
    </w:tbl>
    <w:p w14:paraId="4090353D" w14:textId="77777777" w:rsidR="00593260" w:rsidRDefault="00593260" w:rsidP="00593260">
      <w:pPr>
        <w:spacing w:line="360" w:lineRule="auto"/>
        <w:ind w:firstLineChars="200" w:firstLine="420"/>
        <w:rPr>
          <w:rFonts w:cs="Times New Roman"/>
          <w:color w:val="000000"/>
          <w:sz w:val="21"/>
          <w:szCs w:val="21"/>
        </w:rPr>
      </w:pPr>
      <w:r>
        <w:rPr>
          <w:color w:val="000000"/>
          <w:sz w:val="21"/>
          <w:szCs w:val="21"/>
        </w:rPr>
        <w:lastRenderedPageBreak/>
        <w:t>2.</w:t>
      </w:r>
      <w:r>
        <w:rPr>
          <w:rFonts w:hint="eastAsia"/>
          <w:color w:val="000000"/>
          <w:sz w:val="21"/>
          <w:szCs w:val="21"/>
        </w:rPr>
        <w:t>期末考试（占总成绩的</w:t>
      </w:r>
      <w:r>
        <w:rPr>
          <w:color w:val="000000"/>
          <w:sz w:val="21"/>
          <w:szCs w:val="21"/>
        </w:rPr>
        <w:t>70%</w:t>
      </w:r>
      <w:r>
        <w:rPr>
          <w:rFonts w:hint="eastAsia"/>
          <w:color w:val="000000"/>
          <w:sz w:val="21"/>
          <w:szCs w:val="21"/>
        </w:rPr>
        <w:t>）：采用百分制。期末考试的内容、题型和分值分配情况见下表：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489"/>
        <w:gridCol w:w="5088"/>
        <w:gridCol w:w="843"/>
        <w:gridCol w:w="798"/>
        <w:gridCol w:w="678"/>
      </w:tblGrid>
      <w:tr w:rsidR="00593260" w14:paraId="7B1DEBEA" w14:textId="77777777">
        <w:trPr>
          <w:trHeight w:val="340"/>
          <w:jc w:val="center"/>
        </w:trPr>
        <w:tc>
          <w:tcPr>
            <w:tcW w:w="1489" w:type="dxa"/>
            <w:tcBorders>
              <w:top w:val="single" w:sz="12" w:space="0" w:color="auto"/>
            </w:tcBorders>
            <w:vAlign w:val="center"/>
          </w:tcPr>
          <w:p w14:paraId="77574E5B" w14:textId="77777777" w:rsidR="00593260" w:rsidRDefault="00593260">
            <w:pPr>
              <w:snapToGrid w:val="0"/>
              <w:jc w:val="center"/>
              <w:rPr>
                <w:rFonts w:cs="Times New Roman"/>
                <w:b/>
                <w:bCs/>
                <w:color w:val="000000"/>
                <w:sz w:val="21"/>
                <w:szCs w:val="21"/>
              </w:rPr>
            </w:pPr>
            <w:r>
              <w:rPr>
                <w:rFonts w:hint="eastAsia"/>
                <w:b/>
                <w:bCs/>
                <w:color w:val="000000"/>
                <w:sz w:val="21"/>
                <w:szCs w:val="21"/>
              </w:rPr>
              <w:t>考核</w:t>
            </w:r>
          </w:p>
          <w:p w14:paraId="6B65FA28" w14:textId="77777777" w:rsidR="00593260" w:rsidRDefault="00593260">
            <w:pPr>
              <w:snapToGrid w:val="0"/>
              <w:jc w:val="center"/>
              <w:rPr>
                <w:rFonts w:cs="Times New Roman"/>
                <w:b/>
                <w:bCs/>
                <w:color w:val="000000"/>
                <w:sz w:val="21"/>
                <w:szCs w:val="21"/>
              </w:rPr>
            </w:pPr>
            <w:r>
              <w:rPr>
                <w:rFonts w:hint="eastAsia"/>
                <w:b/>
                <w:bCs/>
                <w:color w:val="000000"/>
                <w:sz w:val="21"/>
                <w:szCs w:val="21"/>
              </w:rPr>
              <w:t>模块</w:t>
            </w:r>
          </w:p>
        </w:tc>
        <w:tc>
          <w:tcPr>
            <w:tcW w:w="5088" w:type="dxa"/>
            <w:tcBorders>
              <w:top w:val="single" w:sz="12" w:space="0" w:color="auto"/>
            </w:tcBorders>
            <w:vAlign w:val="center"/>
          </w:tcPr>
          <w:p w14:paraId="423ACF89" w14:textId="77777777" w:rsidR="00593260" w:rsidRDefault="00593260">
            <w:pPr>
              <w:snapToGrid w:val="0"/>
              <w:ind w:left="180"/>
              <w:jc w:val="center"/>
              <w:rPr>
                <w:rFonts w:cs="Times New Roman"/>
                <w:b/>
                <w:bCs/>
                <w:color w:val="000000"/>
                <w:sz w:val="21"/>
                <w:szCs w:val="21"/>
              </w:rPr>
            </w:pPr>
            <w:r>
              <w:rPr>
                <w:rFonts w:hint="eastAsia"/>
                <w:b/>
                <w:bCs/>
                <w:color w:val="000000"/>
                <w:sz w:val="21"/>
                <w:szCs w:val="21"/>
              </w:rPr>
              <w:t>考核内容</w:t>
            </w:r>
          </w:p>
        </w:tc>
        <w:tc>
          <w:tcPr>
            <w:tcW w:w="843" w:type="dxa"/>
            <w:tcBorders>
              <w:top w:val="single" w:sz="12" w:space="0" w:color="auto"/>
            </w:tcBorders>
          </w:tcPr>
          <w:p w14:paraId="6538901C" w14:textId="77777777" w:rsidR="00593260" w:rsidRDefault="00593260">
            <w:pPr>
              <w:snapToGrid w:val="0"/>
              <w:jc w:val="center"/>
              <w:rPr>
                <w:rFonts w:cs="Times New Roman"/>
                <w:b/>
                <w:bCs/>
                <w:color w:val="000000"/>
                <w:sz w:val="21"/>
                <w:szCs w:val="21"/>
              </w:rPr>
            </w:pPr>
            <w:r>
              <w:rPr>
                <w:rFonts w:hint="eastAsia"/>
                <w:b/>
                <w:bCs/>
                <w:color w:val="000000"/>
                <w:sz w:val="21"/>
                <w:szCs w:val="21"/>
              </w:rPr>
              <w:t>主要</w:t>
            </w:r>
          </w:p>
          <w:p w14:paraId="45FD7E1A" w14:textId="77777777" w:rsidR="00593260" w:rsidRDefault="00593260">
            <w:pPr>
              <w:snapToGrid w:val="0"/>
              <w:jc w:val="center"/>
              <w:rPr>
                <w:rFonts w:cs="Times New Roman"/>
                <w:b/>
                <w:bCs/>
                <w:color w:val="000000"/>
                <w:sz w:val="21"/>
                <w:szCs w:val="21"/>
              </w:rPr>
            </w:pPr>
            <w:r>
              <w:rPr>
                <w:rFonts w:hint="eastAsia"/>
                <w:b/>
                <w:bCs/>
                <w:color w:val="000000"/>
                <w:sz w:val="21"/>
                <w:szCs w:val="21"/>
              </w:rPr>
              <w:t>题型</w:t>
            </w:r>
          </w:p>
        </w:tc>
        <w:tc>
          <w:tcPr>
            <w:tcW w:w="798" w:type="dxa"/>
            <w:tcBorders>
              <w:top w:val="single" w:sz="12" w:space="0" w:color="auto"/>
            </w:tcBorders>
            <w:vAlign w:val="center"/>
          </w:tcPr>
          <w:p w14:paraId="28DB95EC" w14:textId="77777777" w:rsidR="00593260" w:rsidRDefault="00593260">
            <w:pPr>
              <w:snapToGrid w:val="0"/>
              <w:jc w:val="center"/>
              <w:rPr>
                <w:rFonts w:cs="Times New Roman"/>
                <w:b/>
                <w:bCs/>
                <w:color w:val="000000"/>
                <w:sz w:val="21"/>
                <w:szCs w:val="21"/>
              </w:rPr>
            </w:pPr>
            <w:r>
              <w:rPr>
                <w:rFonts w:hint="eastAsia"/>
                <w:b/>
                <w:bCs/>
                <w:color w:val="000000"/>
                <w:sz w:val="21"/>
                <w:szCs w:val="21"/>
              </w:rPr>
              <w:t>支撑目标</w:t>
            </w:r>
          </w:p>
        </w:tc>
        <w:tc>
          <w:tcPr>
            <w:tcW w:w="678" w:type="dxa"/>
            <w:tcBorders>
              <w:top w:val="single" w:sz="12" w:space="0" w:color="auto"/>
            </w:tcBorders>
            <w:vAlign w:val="center"/>
          </w:tcPr>
          <w:p w14:paraId="0B13367C" w14:textId="77777777" w:rsidR="00593260" w:rsidRDefault="00593260">
            <w:pPr>
              <w:snapToGrid w:val="0"/>
              <w:jc w:val="center"/>
              <w:rPr>
                <w:rFonts w:cs="Times New Roman"/>
                <w:b/>
                <w:bCs/>
                <w:color w:val="000000"/>
                <w:sz w:val="21"/>
                <w:szCs w:val="21"/>
              </w:rPr>
            </w:pPr>
            <w:r>
              <w:rPr>
                <w:rFonts w:hint="eastAsia"/>
                <w:b/>
                <w:bCs/>
                <w:color w:val="000000"/>
                <w:sz w:val="21"/>
                <w:szCs w:val="21"/>
              </w:rPr>
              <w:t>分值</w:t>
            </w:r>
          </w:p>
        </w:tc>
      </w:tr>
      <w:tr w:rsidR="00593260" w14:paraId="33C12531" w14:textId="77777777">
        <w:trPr>
          <w:trHeight w:val="339"/>
          <w:jc w:val="center"/>
        </w:trPr>
        <w:tc>
          <w:tcPr>
            <w:tcW w:w="1489" w:type="dxa"/>
            <w:vAlign w:val="center"/>
          </w:tcPr>
          <w:p w14:paraId="45F06B0A" w14:textId="77777777" w:rsidR="00593260" w:rsidRPr="002D33D8" w:rsidRDefault="00593260" w:rsidP="000B2D59">
            <w:pPr>
              <w:rPr>
                <w:rFonts w:cs="Times New Roman"/>
                <w:sz w:val="21"/>
                <w:szCs w:val="21"/>
              </w:rPr>
            </w:pPr>
            <w:r>
              <w:rPr>
                <w:rFonts w:hint="eastAsia"/>
                <w:sz w:val="21"/>
                <w:szCs w:val="21"/>
              </w:rPr>
              <w:t>液压气压传动原理</w:t>
            </w:r>
          </w:p>
        </w:tc>
        <w:tc>
          <w:tcPr>
            <w:tcW w:w="5088" w:type="dxa"/>
            <w:vAlign w:val="center"/>
          </w:tcPr>
          <w:p w14:paraId="3347425D" w14:textId="77777777" w:rsidR="00593260" w:rsidRDefault="00593260" w:rsidP="00296C7B">
            <w:pPr>
              <w:snapToGrid w:val="0"/>
              <w:jc w:val="both"/>
              <w:rPr>
                <w:rFonts w:cs="Times New Roman"/>
                <w:color w:val="333333"/>
                <w:sz w:val="21"/>
                <w:szCs w:val="21"/>
              </w:rPr>
            </w:pPr>
            <w:r w:rsidRPr="00D17E0C">
              <w:rPr>
                <w:rFonts w:hint="eastAsia"/>
                <w:color w:val="333333"/>
                <w:sz w:val="21"/>
                <w:szCs w:val="21"/>
              </w:rPr>
              <w:t>液压传动的工作原理</w:t>
            </w:r>
            <w:r>
              <w:rPr>
                <w:rFonts w:hint="eastAsia"/>
                <w:color w:val="333333"/>
                <w:sz w:val="21"/>
                <w:szCs w:val="21"/>
              </w:rPr>
              <w:t>，</w:t>
            </w:r>
            <w:r w:rsidRPr="00D17E0C">
              <w:rPr>
                <w:rFonts w:hint="eastAsia"/>
                <w:color w:val="333333"/>
                <w:sz w:val="21"/>
                <w:szCs w:val="21"/>
              </w:rPr>
              <w:t>液压传动系统的组成及液压元件的图形符号</w:t>
            </w:r>
            <w:r>
              <w:rPr>
                <w:rFonts w:hint="eastAsia"/>
                <w:color w:val="333333"/>
                <w:sz w:val="21"/>
                <w:szCs w:val="21"/>
              </w:rPr>
              <w:t>，</w:t>
            </w:r>
            <w:r w:rsidRPr="00D17E0C">
              <w:rPr>
                <w:rFonts w:hint="eastAsia"/>
                <w:color w:val="333333"/>
                <w:sz w:val="21"/>
                <w:szCs w:val="21"/>
              </w:rPr>
              <w:t>液压传动的特点与应用</w:t>
            </w:r>
            <w:r>
              <w:rPr>
                <w:rFonts w:hint="eastAsia"/>
                <w:color w:val="333333"/>
                <w:sz w:val="21"/>
                <w:szCs w:val="21"/>
              </w:rPr>
              <w:t>。</w:t>
            </w:r>
          </w:p>
        </w:tc>
        <w:tc>
          <w:tcPr>
            <w:tcW w:w="843" w:type="dxa"/>
            <w:vAlign w:val="center"/>
          </w:tcPr>
          <w:p w14:paraId="4FC9BA8F" w14:textId="77777777" w:rsidR="00593260" w:rsidRDefault="00593260" w:rsidP="000B2D59">
            <w:pPr>
              <w:snapToGrid w:val="0"/>
              <w:rPr>
                <w:rFonts w:cs="Times New Roman"/>
                <w:color w:val="000000"/>
                <w:sz w:val="21"/>
                <w:szCs w:val="21"/>
              </w:rPr>
            </w:pPr>
            <w:r>
              <w:rPr>
                <w:rFonts w:hint="eastAsia"/>
                <w:color w:val="000000"/>
                <w:sz w:val="21"/>
                <w:szCs w:val="21"/>
              </w:rPr>
              <w:t>选择、填空、判断、</w:t>
            </w:r>
          </w:p>
        </w:tc>
        <w:tc>
          <w:tcPr>
            <w:tcW w:w="798" w:type="dxa"/>
            <w:vAlign w:val="center"/>
          </w:tcPr>
          <w:p w14:paraId="0906D273" w14:textId="77777777" w:rsidR="00593260" w:rsidRDefault="00593260" w:rsidP="000B2D59">
            <w:pPr>
              <w:snapToGrid w:val="0"/>
              <w:jc w:val="center"/>
              <w:rPr>
                <w:color w:val="000000"/>
                <w:sz w:val="21"/>
                <w:szCs w:val="21"/>
              </w:rPr>
            </w:pPr>
            <w:r>
              <w:rPr>
                <w:rFonts w:hint="eastAsia"/>
                <w:color w:val="000000"/>
                <w:sz w:val="21"/>
                <w:szCs w:val="21"/>
              </w:rPr>
              <w:t>目标</w:t>
            </w:r>
            <w:r>
              <w:rPr>
                <w:color w:val="000000"/>
                <w:sz w:val="21"/>
                <w:szCs w:val="21"/>
              </w:rPr>
              <w:t>1</w:t>
            </w:r>
          </w:p>
        </w:tc>
        <w:tc>
          <w:tcPr>
            <w:tcW w:w="678" w:type="dxa"/>
            <w:vAlign w:val="center"/>
          </w:tcPr>
          <w:p w14:paraId="65C438BA" w14:textId="77777777" w:rsidR="00593260" w:rsidRDefault="00593260" w:rsidP="000B2D59">
            <w:pPr>
              <w:snapToGrid w:val="0"/>
              <w:jc w:val="center"/>
              <w:rPr>
                <w:rFonts w:cs="Times New Roman"/>
                <w:color w:val="000000"/>
                <w:sz w:val="21"/>
                <w:szCs w:val="21"/>
              </w:rPr>
            </w:pPr>
            <w:r>
              <w:rPr>
                <w:rFonts w:ascii="Times New Roman" w:hAnsi="Times New Roman" w:cs="Times New Roman"/>
                <w:color w:val="000000"/>
                <w:sz w:val="21"/>
                <w:szCs w:val="21"/>
              </w:rPr>
              <w:t>6</w:t>
            </w:r>
          </w:p>
        </w:tc>
      </w:tr>
      <w:tr w:rsidR="00593260" w14:paraId="1AD055B9" w14:textId="77777777">
        <w:trPr>
          <w:trHeight w:val="339"/>
          <w:jc w:val="center"/>
        </w:trPr>
        <w:tc>
          <w:tcPr>
            <w:tcW w:w="1489" w:type="dxa"/>
            <w:vAlign w:val="center"/>
          </w:tcPr>
          <w:p w14:paraId="13BC98AD" w14:textId="77777777" w:rsidR="00593260" w:rsidRPr="004B0530" w:rsidRDefault="00593260" w:rsidP="00172EF7">
            <w:pPr>
              <w:rPr>
                <w:rFonts w:cs="Times New Roman"/>
                <w:sz w:val="21"/>
                <w:szCs w:val="21"/>
              </w:rPr>
            </w:pPr>
            <w:r>
              <w:rPr>
                <w:rFonts w:hint="eastAsia"/>
                <w:sz w:val="21"/>
                <w:szCs w:val="21"/>
              </w:rPr>
              <w:t>液压油与流体力学基础</w:t>
            </w:r>
          </w:p>
        </w:tc>
        <w:tc>
          <w:tcPr>
            <w:tcW w:w="5088" w:type="dxa"/>
            <w:vAlign w:val="center"/>
          </w:tcPr>
          <w:p w14:paraId="4539F073" w14:textId="77777777" w:rsidR="00593260" w:rsidRDefault="00593260" w:rsidP="00296C7B">
            <w:pPr>
              <w:snapToGrid w:val="0"/>
              <w:jc w:val="both"/>
              <w:rPr>
                <w:rFonts w:cs="Times New Roman"/>
                <w:color w:val="333333"/>
                <w:sz w:val="21"/>
                <w:szCs w:val="21"/>
              </w:rPr>
            </w:pPr>
            <w:r w:rsidRPr="00726CB5">
              <w:rPr>
                <w:rFonts w:hint="eastAsia"/>
                <w:color w:val="333333"/>
                <w:sz w:val="21"/>
                <w:szCs w:val="21"/>
              </w:rPr>
              <w:t>液体的几种粘度</w:t>
            </w:r>
            <w:r>
              <w:rPr>
                <w:rFonts w:hint="eastAsia"/>
                <w:color w:val="333333"/>
                <w:sz w:val="21"/>
                <w:szCs w:val="21"/>
              </w:rPr>
              <w:t>及定义</w:t>
            </w:r>
            <w:r w:rsidRPr="00726CB5">
              <w:rPr>
                <w:rFonts w:hint="eastAsia"/>
                <w:color w:val="333333"/>
                <w:sz w:val="21"/>
                <w:szCs w:val="21"/>
              </w:rPr>
              <w:t>、可压缩性及液压油的种类，</w:t>
            </w:r>
            <w:r w:rsidRPr="00726CB5">
              <w:rPr>
                <w:color w:val="333333"/>
                <w:sz w:val="21"/>
                <w:szCs w:val="21"/>
              </w:rPr>
              <w:t xml:space="preserve"> </w:t>
            </w:r>
            <w:r w:rsidRPr="00726CB5">
              <w:rPr>
                <w:rFonts w:hint="eastAsia"/>
                <w:color w:val="333333"/>
                <w:sz w:val="21"/>
                <w:szCs w:val="21"/>
              </w:rPr>
              <w:t>液体压力的表示方法，压力的传递，液体动力学的流量和平均流速，层流、紊流和雷诺数，液流的连续方程、伯努利方程，液流的沿程和局部损失，液体流经小孔的流量，气穴现象的概念</w:t>
            </w:r>
            <w:r>
              <w:rPr>
                <w:rFonts w:hint="eastAsia"/>
                <w:color w:val="333333"/>
                <w:sz w:val="21"/>
                <w:szCs w:val="21"/>
              </w:rPr>
              <w:t>。</w:t>
            </w:r>
          </w:p>
        </w:tc>
        <w:tc>
          <w:tcPr>
            <w:tcW w:w="843" w:type="dxa"/>
            <w:vAlign w:val="center"/>
          </w:tcPr>
          <w:p w14:paraId="5ACA502E" w14:textId="77777777" w:rsidR="00593260" w:rsidRDefault="00593260" w:rsidP="00B54E4B">
            <w:pPr>
              <w:snapToGrid w:val="0"/>
              <w:rPr>
                <w:rFonts w:cs="Times New Roman"/>
                <w:color w:val="000000"/>
                <w:sz w:val="21"/>
                <w:szCs w:val="21"/>
              </w:rPr>
            </w:pPr>
            <w:r>
              <w:rPr>
                <w:rFonts w:hint="eastAsia"/>
                <w:color w:val="000000"/>
                <w:sz w:val="21"/>
                <w:szCs w:val="21"/>
              </w:rPr>
              <w:t>选择、填空、判断、简答</w:t>
            </w:r>
          </w:p>
          <w:p w14:paraId="1E72DDD6" w14:textId="77777777" w:rsidR="00593260" w:rsidRDefault="00593260" w:rsidP="00B54E4B">
            <w:pPr>
              <w:snapToGrid w:val="0"/>
              <w:rPr>
                <w:rFonts w:cs="Times New Roman"/>
                <w:color w:val="000000"/>
                <w:sz w:val="21"/>
                <w:szCs w:val="21"/>
              </w:rPr>
            </w:pPr>
            <w:r>
              <w:rPr>
                <w:rFonts w:hint="eastAsia"/>
                <w:color w:val="000000"/>
                <w:sz w:val="21"/>
                <w:szCs w:val="21"/>
              </w:rPr>
              <w:t>分析、计算</w:t>
            </w:r>
          </w:p>
        </w:tc>
        <w:tc>
          <w:tcPr>
            <w:tcW w:w="798" w:type="dxa"/>
            <w:vAlign w:val="center"/>
          </w:tcPr>
          <w:p w14:paraId="37B52E83" w14:textId="77777777" w:rsidR="00593260" w:rsidRDefault="00593260">
            <w:pPr>
              <w:snapToGrid w:val="0"/>
              <w:jc w:val="center"/>
              <w:rPr>
                <w:color w:val="000000"/>
                <w:sz w:val="21"/>
                <w:szCs w:val="21"/>
              </w:rPr>
            </w:pPr>
            <w:r>
              <w:rPr>
                <w:rFonts w:hint="eastAsia"/>
                <w:color w:val="000000"/>
                <w:sz w:val="21"/>
                <w:szCs w:val="21"/>
              </w:rPr>
              <w:t>目标</w:t>
            </w:r>
            <w:r>
              <w:rPr>
                <w:color w:val="000000"/>
                <w:sz w:val="21"/>
                <w:szCs w:val="21"/>
              </w:rPr>
              <w:t>1</w:t>
            </w:r>
          </w:p>
        </w:tc>
        <w:tc>
          <w:tcPr>
            <w:tcW w:w="678" w:type="dxa"/>
            <w:vAlign w:val="center"/>
          </w:tcPr>
          <w:p w14:paraId="3CC63447" w14:textId="77777777" w:rsidR="00593260" w:rsidRDefault="00593260" w:rsidP="00296C7B">
            <w:pPr>
              <w:snapToGrid w:val="0"/>
              <w:jc w:val="center"/>
              <w:rPr>
                <w:color w:val="000000"/>
                <w:sz w:val="21"/>
                <w:szCs w:val="21"/>
              </w:rPr>
            </w:pPr>
            <w:r>
              <w:rPr>
                <w:color w:val="000000"/>
                <w:sz w:val="21"/>
                <w:szCs w:val="21"/>
              </w:rPr>
              <w:t xml:space="preserve">14 </w:t>
            </w:r>
          </w:p>
        </w:tc>
      </w:tr>
      <w:tr w:rsidR="00593260" w14:paraId="78C6D894" w14:textId="77777777">
        <w:trPr>
          <w:trHeight w:val="339"/>
          <w:jc w:val="center"/>
        </w:trPr>
        <w:tc>
          <w:tcPr>
            <w:tcW w:w="1489" w:type="dxa"/>
            <w:vAlign w:val="center"/>
          </w:tcPr>
          <w:p w14:paraId="45754A16" w14:textId="77777777" w:rsidR="00593260" w:rsidRPr="002D33D8" w:rsidRDefault="00593260" w:rsidP="00D2160E">
            <w:pPr>
              <w:rPr>
                <w:rFonts w:cs="Times New Roman"/>
                <w:sz w:val="21"/>
                <w:szCs w:val="21"/>
              </w:rPr>
            </w:pPr>
            <w:r>
              <w:rPr>
                <w:rFonts w:hint="eastAsia"/>
                <w:sz w:val="21"/>
                <w:szCs w:val="21"/>
              </w:rPr>
              <w:t>液压气压动力元件</w:t>
            </w:r>
          </w:p>
        </w:tc>
        <w:tc>
          <w:tcPr>
            <w:tcW w:w="5088" w:type="dxa"/>
            <w:vAlign w:val="center"/>
          </w:tcPr>
          <w:p w14:paraId="3FA80A74" w14:textId="77777777" w:rsidR="00593260" w:rsidRDefault="00593260" w:rsidP="00296C7B">
            <w:pPr>
              <w:snapToGrid w:val="0"/>
              <w:jc w:val="both"/>
              <w:rPr>
                <w:rFonts w:cs="Times New Roman"/>
                <w:color w:val="333333"/>
                <w:sz w:val="21"/>
                <w:szCs w:val="21"/>
              </w:rPr>
            </w:pPr>
            <w:r>
              <w:rPr>
                <w:rFonts w:hint="eastAsia"/>
                <w:color w:val="333333"/>
                <w:sz w:val="21"/>
                <w:szCs w:val="21"/>
              </w:rPr>
              <w:t>容积</w:t>
            </w:r>
            <w:r w:rsidRPr="00D2160E">
              <w:rPr>
                <w:rFonts w:hint="eastAsia"/>
                <w:color w:val="333333"/>
                <w:sz w:val="21"/>
                <w:szCs w:val="21"/>
              </w:rPr>
              <w:t>泵</w:t>
            </w:r>
            <w:r>
              <w:rPr>
                <w:rFonts w:hint="eastAsia"/>
                <w:color w:val="333333"/>
                <w:sz w:val="21"/>
                <w:szCs w:val="21"/>
              </w:rPr>
              <w:t>的</w:t>
            </w:r>
            <w:r w:rsidRPr="00D2160E">
              <w:rPr>
                <w:rFonts w:hint="eastAsia"/>
                <w:color w:val="333333"/>
                <w:sz w:val="21"/>
                <w:szCs w:val="21"/>
              </w:rPr>
              <w:t>基本原理</w:t>
            </w:r>
            <w:r>
              <w:rPr>
                <w:rFonts w:hint="eastAsia"/>
                <w:color w:val="333333"/>
                <w:sz w:val="21"/>
                <w:szCs w:val="21"/>
              </w:rPr>
              <w:t>，液压泵的</w:t>
            </w:r>
            <w:r w:rsidRPr="00D2160E">
              <w:rPr>
                <w:rFonts w:hint="eastAsia"/>
                <w:color w:val="333333"/>
                <w:sz w:val="21"/>
                <w:szCs w:val="21"/>
              </w:rPr>
              <w:t>分类，工作压力、排量和流量、功率和效率的概念</w:t>
            </w:r>
            <w:r>
              <w:rPr>
                <w:rFonts w:hint="eastAsia"/>
                <w:color w:val="333333"/>
                <w:sz w:val="21"/>
                <w:szCs w:val="21"/>
              </w:rPr>
              <w:t>及计算</w:t>
            </w:r>
            <w:r w:rsidRPr="00D2160E">
              <w:rPr>
                <w:rFonts w:hint="eastAsia"/>
                <w:color w:val="333333"/>
                <w:sz w:val="21"/>
                <w:szCs w:val="21"/>
              </w:rPr>
              <w:t>，齿轮泵工作原理、结构特点及应用，</w:t>
            </w:r>
            <w:r>
              <w:rPr>
                <w:rFonts w:hint="eastAsia"/>
                <w:color w:val="333333"/>
                <w:sz w:val="21"/>
                <w:szCs w:val="21"/>
              </w:rPr>
              <w:t>单、双作用叶片泵的工作原理、结构特点及应用；</w:t>
            </w:r>
            <w:r w:rsidRPr="00D2160E">
              <w:rPr>
                <w:rFonts w:hint="eastAsia"/>
                <w:color w:val="333333"/>
                <w:sz w:val="21"/>
                <w:szCs w:val="21"/>
              </w:rPr>
              <w:t>限压式变量叶片泵的工作</w:t>
            </w:r>
            <w:r>
              <w:rPr>
                <w:rFonts w:hint="eastAsia"/>
                <w:color w:val="333333"/>
                <w:sz w:val="21"/>
                <w:szCs w:val="21"/>
              </w:rPr>
              <w:t>原理、流量压力特性及应用，轴向柱塞泵的工作原理、结构特点及应用。</w:t>
            </w:r>
          </w:p>
        </w:tc>
        <w:tc>
          <w:tcPr>
            <w:tcW w:w="843" w:type="dxa"/>
            <w:vAlign w:val="center"/>
          </w:tcPr>
          <w:p w14:paraId="2CA5E387" w14:textId="77777777" w:rsidR="00593260" w:rsidRDefault="00593260" w:rsidP="00D2160E">
            <w:pPr>
              <w:snapToGrid w:val="0"/>
              <w:rPr>
                <w:rFonts w:cs="Times New Roman"/>
                <w:color w:val="000000"/>
                <w:sz w:val="21"/>
                <w:szCs w:val="21"/>
              </w:rPr>
            </w:pPr>
            <w:r>
              <w:rPr>
                <w:rFonts w:hint="eastAsia"/>
                <w:color w:val="000000"/>
                <w:sz w:val="21"/>
                <w:szCs w:val="21"/>
              </w:rPr>
              <w:t>选择、填空、判断、简答、分析、计算</w:t>
            </w:r>
          </w:p>
        </w:tc>
        <w:tc>
          <w:tcPr>
            <w:tcW w:w="798" w:type="dxa"/>
            <w:vAlign w:val="center"/>
          </w:tcPr>
          <w:p w14:paraId="73166E48" w14:textId="77777777" w:rsidR="00593260" w:rsidRDefault="00593260" w:rsidP="00D2160E">
            <w:pPr>
              <w:snapToGrid w:val="0"/>
              <w:jc w:val="center"/>
              <w:rPr>
                <w:color w:val="000000"/>
                <w:sz w:val="21"/>
                <w:szCs w:val="21"/>
              </w:rPr>
            </w:pPr>
            <w:r>
              <w:rPr>
                <w:rFonts w:hint="eastAsia"/>
                <w:color w:val="000000"/>
                <w:sz w:val="21"/>
                <w:szCs w:val="21"/>
              </w:rPr>
              <w:t>目标</w:t>
            </w:r>
            <w:r>
              <w:rPr>
                <w:color w:val="000000"/>
                <w:sz w:val="21"/>
                <w:szCs w:val="21"/>
              </w:rPr>
              <w:t>1</w:t>
            </w:r>
            <w:r>
              <w:rPr>
                <w:rFonts w:hint="eastAsia"/>
                <w:color w:val="000000"/>
                <w:sz w:val="21"/>
                <w:szCs w:val="21"/>
              </w:rPr>
              <w:t>目标</w:t>
            </w:r>
            <w:r>
              <w:rPr>
                <w:color w:val="000000"/>
                <w:sz w:val="21"/>
                <w:szCs w:val="21"/>
              </w:rPr>
              <w:t>2</w:t>
            </w:r>
          </w:p>
        </w:tc>
        <w:tc>
          <w:tcPr>
            <w:tcW w:w="678" w:type="dxa"/>
            <w:vAlign w:val="center"/>
          </w:tcPr>
          <w:p w14:paraId="3E91C1DC" w14:textId="77777777" w:rsidR="00593260" w:rsidRDefault="00593260" w:rsidP="00296C7B">
            <w:pPr>
              <w:snapToGrid w:val="0"/>
              <w:jc w:val="center"/>
              <w:rPr>
                <w:color w:val="000000"/>
                <w:sz w:val="21"/>
                <w:szCs w:val="21"/>
              </w:rPr>
            </w:pPr>
            <w:r>
              <w:rPr>
                <w:color w:val="000000"/>
                <w:sz w:val="21"/>
                <w:szCs w:val="21"/>
              </w:rPr>
              <w:t>16</w:t>
            </w:r>
          </w:p>
        </w:tc>
      </w:tr>
      <w:tr w:rsidR="00593260" w14:paraId="130F6C4B" w14:textId="77777777">
        <w:trPr>
          <w:trHeight w:val="339"/>
          <w:jc w:val="center"/>
        </w:trPr>
        <w:tc>
          <w:tcPr>
            <w:tcW w:w="1489" w:type="dxa"/>
            <w:vAlign w:val="center"/>
          </w:tcPr>
          <w:p w14:paraId="7F6FA6CA" w14:textId="77777777" w:rsidR="00593260" w:rsidRPr="004B0530" w:rsidRDefault="00593260" w:rsidP="00172EF7">
            <w:pPr>
              <w:spacing w:line="360" w:lineRule="auto"/>
              <w:rPr>
                <w:rFonts w:cs="Times New Roman"/>
                <w:sz w:val="21"/>
                <w:szCs w:val="21"/>
              </w:rPr>
            </w:pPr>
            <w:r>
              <w:rPr>
                <w:rFonts w:hint="eastAsia"/>
                <w:sz w:val="21"/>
                <w:szCs w:val="21"/>
              </w:rPr>
              <w:t>液压气压执行元件</w:t>
            </w:r>
          </w:p>
        </w:tc>
        <w:tc>
          <w:tcPr>
            <w:tcW w:w="5088" w:type="dxa"/>
            <w:vAlign w:val="center"/>
          </w:tcPr>
          <w:p w14:paraId="795E8B7D" w14:textId="77777777" w:rsidR="00593260" w:rsidRDefault="00593260" w:rsidP="00296C7B">
            <w:pPr>
              <w:snapToGrid w:val="0"/>
              <w:jc w:val="both"/>
              <w:rPr>
                <w:rFonts w:cs="Times New Roman"/>
                <w:color w:val="333333"/>
                <w:sz w:val="21"/>
                <w:szCs w:val="21"/>
              </w:rPr>
            </w:pPr>
            <w:r w:rsidRPr="00D2160E">
              <w:rPr>
                <w:rFonts w:hint="eastAsia"/>
                <w:color w:val="333333"/>
                <w:sz w:val="21"/>
                <w:szCs w:val="21"/>
              </w:rPr>
              <w:t>液压缸及液压马达的结构形式</w:t>
            </w:r>
            <w:r>
              <w:rPr>
                <w:rFonts w:hint="eastAsia"/>
                <w:color w:val="333333"/>
                <w:sz w:val="21"/>
                <w:szCs w:val="21"/>
              </w:rPr>
              <w:t>，</w:t>
            </w:r>
            <w:r w:rsidRPr="00D2160E">
              <w:rPr>
                <w:rFonts w:hint="eastAsia"/>
                <w:color w:val="333333"/>
                <w:sz w:val="21"/>
                <w:szCs w:val="21"/>
              </w:rPr>
              <w:t>液压缸及液压马达的工作原理及结构特点</w:t>
            </w:r>
            <w:r>
              <w:rPr>
                <w:rFonts w:hint="eastAsia"/>
                <w:color w:val="333333"/>
                <w:sz w:val="21"/>
                <w:szCs w:val="21"/>
              </w:rPr>
              <w:t>，</w:t>
            </w:r>
            <w:r w:rsidRPr="00D2160E">
              <w:rPr>
                <w:rFonts w:hint="eastAsia"/>
                <w:color w:val="333333"/>
                <w:sz w:val="21"/>
                <w:szCs w:val="21"/>
              </w:rPr>
              <w:t>液压缸活塞运动速度、推力等参数的计算及液压马达的参数计算液压马达工作压力、排量、转速、转矩、容积效率、机械效率的概念</w:t>
            </w:r>
            <w:r>
              <w:rPr>
                <w:rFonts w:hint="eastAsia"/>
                <w:color w:val="333333"/>
                <w:sz w:val="21"/>
                <w:szCs w:val="21"/>
              </w:rPr>
              <w:t>及计算</w:t>
            </w:r>
            <w:r w:rsidRPr="00D2160E">
              <w:rPr>
                <w:rFonts w:hint="eastAsia"/>
                <w:color w:val="333333"/>
                <w:sz w:val="21"/>
                <w:szCs w:val="21"/>
              </w:rPr>
              <w:t>。</w:t>
            </w:r>
          </w:p>
        </w:tc>
        <w:tc>
          <w:tcPr>
            <w:tcW w:w="843" w:type="dxa"/>
            <w:vAlign w:val="center"/>
          </w:tcPr>
          <w:p w14:paraId="3B1A4135" w14:textId="77777777" w:rsidR="00593260" w:rsidRDefault="00593260" w:rsidP="00B54E4B">
            <w:pPr>
              <w:snapToGrid w:val="0"/>
              <w:rPr>
                <w:rFonts w:cs="Times New Roman"/>
                <w:color w:val="000000"/>
                <w:sz w:val="21"/>
                <w:szCs w:val="21"/>
              </w:rPr>
            </w:pPr>
            <w:r>
              <w:rPr>
                <w:rFonts w:hint="eastAsia"/>
                <w:color w:val="000000"/>
                <w:sz w:val="21"/>
                <w:szCs w:val="21"/>
              </w:rPr>
              <w:t>选择、填空、判断、</w:t>
            </w:r>
          </w:p>
          <w:p w14:paraId="79445F66" w14:textId="77777777" w:rsidR="00593260" w:rsidRDefault="00593260" w:rsidP="00B54E4B">
            <w:pPr>
              <w:snapToGrid w:val="0"/>
              <w:rPr>
                <w:rFonts w:cs="Times New Roman"/>
                <w:color w:val="000000"/>
                <w:sz w:val="21"/>
                <w:szCs w:val="21"/>
              </w:rPr>
            </w:pPr>
            <w:r>
              <w:rPr>
                <w:rFonts w:hint="eastAsia"/>
                <w:color w:val="000000"/>
                <w:sz w:val="21"/>
                <w:szCs w:val="21"/>
              </w:rPr>
              <w:t>简答、分析、计算</w:t>
            </w:r>
          </w:p>
        </w:tc>
        <w:tc>
          <w:tcPr>
            <w:tcW w:w="798" w:type="dxa"/>
            <w:vAlign w:val="center"/>
          </w:tcPr>
          <w:p w14:paraId="4F0CC164" w14:textId="77777777" w:rsidR="00593260" w:rsidRDefault="00593260">
            <w:pPr>
              <w:snapToGrid w:val="0"/>
              <w:jc w:val="center"/>
              <w:rPr>
                <w:color w:val="000000"/>
                <w:sz w:val="21"/>
                <w:szCs w:val="21"/>
              </w:rPr>
            </w:pPr>
            <w:r>
              <w:rPr>
                <w:rFonts w:hint="eastAsia"/>
                <w:color w:val="000000"/>
                <w:sz w:val="21"/>
                <w:szCs w:val="21"/>
              </w:rPr>
              <w:t>目标</w:t>
            </w:r>
            <w:r>
              <w:rPr>
                <w:color w:val="000000"/>
                <w:sz w:val="21"/>
                <w:szCs w:val="21"/>
              </w:rPr>
              <w:t>1</w:t>
            </w:r>
            <w:r>
              <w:rPr>
                <w:rFonts w:hint="eastAsia"/>
                <w:color w:val="000000"/>
                <w:sz w:val="21"/>
                <w:szCs w:val="21"/>
              </w:rPr>
              <w:t>目标</w:t>
            </w:r>
            <w:r>
              <w:rPr>
                <w:color w:val="000000"/>
                <w:sz w:val="21"/>
                <w:szCs w:val="21"/>
              </w:rPr>
              <w:t>2</w:t>
            </w:r>
            <w:r>
              <w:rPr>
                <w:rFonts w:hint="eastAsia"/>
                <w:color w:val="000000"/>
                <w:sz w:val="21"/>
                <w:szCs w:val="21"/>
              </w:rPr>
              <w:t>目标</w:t>
            </w:r>
            <w:r>
              <w:rPr>
                <w:color w:val="000000"/>
                <w:sz w:val="21"/>
                <w:szCs w:val="21"/>
              </w:rPr>
              <w:t>3</w:t>
            </w:r>
          </w:p>
        </w:tc>
        <w:tc>
          <w:tcPr>
            <w:tcW w:w="678" w:type="dxa"/>
            <w:vAlign w:val="center"/>
          </w:tcPr>
          <w:p w14:paraId="3764048D" w14:textId="77777777" w:rsidR="00593260" w:rsidRDefault="00593260" w:rsidP="00296C7B">
            <w:pPr>
              <w:snapToGrid w:val="0"/>
              <w:jc w:val="center"/>
              <w:rPr>
                <w:color w:val="000000"/>
                <w:sz w:val="21"/>
                <w:szCs w:val="21"/>
              </w:rPr>
            </w:pPr>
            <w:r>
              <w:rPr>
                <w:color w:val="000000"/>
                <w:sz w:val="21"/>
                <w:szCs w:val="21"/>
              </w:rPr>
              <w:t>16</w:t>
            </w:r>
          </w:p>
        </w:tc>
      </w:tr>
      <w:tr w:rsidR="00593260" w14:paraId="2A2884FC" w14:textId="77777777">
        <w:trPr>
          <w:trHeight w:val="339"/>
          <w:jc w:val="center"/>
        </w:trPr>
        <w:tc>
          <w:tcPr>
            <w:tcW w:w="1489" w:type="dxa"/>
            <w:vAlign w:val="center"/>
          </w:tcPr>
          <w:p w14:paraId="51BA2F45" w14:textId="77777777" w:rsidR="00593260" w:rsidRPr="002D33D8" w:rsidRDefault="00593260" w:rsidP="0010152C">
            <w:pPr>
              <w:spacing w:line="360" w:lineRule="auto"/>
              <w:rPr>
                <w:rFonts w:cs="Times New Roman"/>
                <w:sz w:val="21"/>
                <w:szCs w:val="21"/>
              </w:rPr>
            </w:pPr>
            <w:r>
              <w:rPr>
                <w:rFonts w:hint="eastAsia"/>
                <w:sz w:val="21"/>
                <w:szCs w:val="21"/>
              </w:rPr>
              <w:t>液压气压控制元件</w:t>
            </w:r>
          </w:p>
        </w:tc>
        <w:tc>
          <w:tcPr>
            <w:tcW w:w="5088" w:type="dxa"/>
            <w:vAlign w:val="center"/>
          </w:tcPr>
          <w:p w14:paraId="6EB4427B" w14:textId="77777777" w:rsidR="00593260" w:rsidRPr="0010152C" w:rsidRDefault="00593260" w:rsidP="00296C7B">
            <w:pPr>
              <w:snapToGrid w:val="0"/>
              <w:jc w:val="both"/>
              <w:rPr>
                <w:rFonts w:cs="Times New Roman"/>
                <w:color w:val="333333"/>
                <w:sz w:val="21"/>
                <w:szCs w:val="21"/>
              </w:rPr>
            </w:pPr>
            <w:r w:rsidRPr="0010152C">
              <w:rPr>
                <w:rFonts w:hint="eastAsia"/>
                <w:color w:val="333333"/>
                <w:sz w:val="21"/>
                <w:szCs w:val="21"/>
              </w:rPr>
              <w:t>常见方向阀、压力阀、流量阀的结构形式</w:t>
            </w:r>
            <w:r>
              <w:rPr>
                <w:rFonts w:hint="eastAsia"/>
                <w:color w:val="333333"/>
                <w:sz w:val="21"/>
                <w:szCs w:val="21"/>
              </w:rPr>
              <w:t>、</w:t>
            </w:r>
            <w:r w:rsidRPr="0010152C">
              <w:rPr>
                <w:rFonts w:hint="eastAsia"/>
                <w:color w:val="333333"/>
                <w:sz w:val="21"/>
                <w:szCs w:val="21"/>
              </w:rPr>
              <w:t>工作原理、</w:t>
            </w:r>
            <w:r>
              <w:rPr>
                <w:rFonts w:hint="eastAsia"/>
                <w:color w:val="333333"/>
                <w:sz w:val="21"/>
                <w:szCs w:val="21"/>
              </w:rPr>
              <w:t>图形符号</w:t>
            </w:r>
            <w:r w:rsidRPr="0010152C">
              <w:rPr>
                <w:rFonts w:hint="eastAsia"/>
                <w:color w:val="333333"/>
                <w:sz w:val="21"/>
                <w:szCs w:val="21"/>
              </w:rPr>
              <w:t>及应用</w:t>
            </w:r>
            <w:r>
              <w:rPr>
                <w:rFonts w:hint="eastAsia"/>
                <w:color w:val="333333"/>
                <w:sz w:val="21"/>
                <w:szCs w:val="21"/>
              </w:rPr>
              <w:t>，</w:t>
            </w:r>
            <w:r w:rsidRPr="0010152C">
              <w:rPr>
                <w:rFonts w:hint="eastAsia"/>
                <w:color w:val="333333"/>
                <w:sz w:val="21"/>
                <w:szCs w:val="21"/>
              </w:rPr>
              <w:t>换向阀的换向原理和滑阀机能；先导式溢流阀的工作原理和应用；减压阀和溢流阀</w:t>
            </w:r>
            <w:r>
              <w:rPr>
                <w:rFonts w:hint="eastAsia"/>
                <w:color w:val="333333"/>
                <w:sz w:val="21"/>
                <w:szCs w:val="21"/>
              </w:rPr>
              <w:t>、顺序阀的</w:t>
            </w:r>
            <w:r w:rsidRPr="0010152C">
              <w:rPr>
                <w:rFonts w:hint="eastAsia"/>
                <w:color w:val="333333"/>
                <w:sz w:val="21"/>
                <w:szCs w:val="21"/>
              </w:rPr>
              <w:t>区别。</w:t>
            </w:r>
          </w:p>
        </w:tc>
        <w:tc>
          <w:tcPr>
            <w:tcW w:w="843" w:type="dxa"/>
            <w:vAlign w:val="center"/>
          </w:tcPr>
          <w:p w14:paraId="14674F6A" w14:textId="77777777" w:rsidR="00593260" w:rsidRDefault="00593260" w:rsidP="0010152C">
            <w:pPr>
              <w:snapToGrid w:val="0"/>
              <w:rPr>
                <w:rFonts w:cs="Times New Roman"/>
                <w:color w:val="000000"/>
                <w:sz w:val="21"/>
                <w:szCs w:val="21"/>
              </w:rPr>
            </w:pPr>
            <w:r>
              <w:rPr>
                <w:rFonts w:hint="eastAsia"/>
                <w:color w:val="000000"/>
                <w:sz w:val="21"/>
                <w:szCs w:val="21"/>
              </w:rPr>
              <w:t>选择、填空、判断、简答、分析</w:t>
            </w:r>
          </w:p>
        </w:tc>
        <w:tc>
          <w:tcPr>
            <w:tcW w:w="798" w:type="dxa"/>
            <w:vAlign w:val="center"/>
          </w:tcPr>
          <w:p w14:paraId="5A5E4A2E" w14:textId="77777777" w:rsidR="00593260" w:rsidRDefault="00593260" w:rsidP="0010152C">
            <w:pPr>
              <w:snapToGrid w:val="0"/>
              <w:jc w:val="center"/>
              <w:rPr>
                <w:color w:val="000000"/>
                <w:sz w:val="21"/>
                <w:szCs w:val="21"/>
              </w:rPr>
            </w:pPr>
            <w:r>
              <w:rPr>
                <w:rFonts w:hint="eastAsia"/>
                <w:color w:val="000000"/>
                <w:sz w:val="21"/>
                <w:szCs w:val="21"/>
              </w:rPr>
              <w:t>目标</w:t>
            </w:r>
            <w:r>
              <w:rPr>
                <w:color w:val="000000"/>
                <w:sz w:val="21"/>
                <w:szCs w:val="21"/>
              </w:rPr>
              <w:t>1</w:t>
            </w:r>
          </w:p>
        </w:tc>
        <w:tc>
          <w:tcPr>
            <w:tcW w:w="678" w:type="dxa"/>
            <w:vAlign w:val="center"/>
          </w:tcPr>
          <w:p w14:paraId="6E50BB26" w14:textId="77777777" w:rsidR="00593260" w:rsidRDefault="00593260" w:rsidP="0010152C">
            <w:pPr>
              <w:snapToGrid w:val="0"/>
              <w:jc w:val="center"/>
              <w:rPr>
                <w:color w:val="000000"/>
                <w:sz w:val="21"/>
                <w:szCs w:val="21"/>
              </w:rPr>
            </w:pPr>
            <w:r>
              <w:rPr>
                <w:color w:val="000000"/>
                <w:sz w:val="21"/>
                <w:szCs w:val="21"/>
              </w:rPr>
              <w:t xml:space="preserve">20 </w:t>
            </w:r>
          </w:p>
        </w:tc>
      </w:tr>
      <w:tr w:rsidR="00593260" w14:paraId="71025478" w14:textId="77777777">
        <w:trPr>
          <w:trHeight w:val="339"/>
          <w:jc w:val="center"/>
        </w:trPr>
        <w:tc>
          <w:tcPr>
            <w:tcW w:w="1489" w:type="dxa"/>
            <w:vAlign w:val="center"/>
          </w:tcPr>
          <w:p w14:paraId="6F828BD7" w14:textId="77777777" w:rsidR="00593260" w:rsidRDefault="00593260" w:rsidP="00296C7B">
            <w:pPr>
              <w:spacing w:line="360" w:lineRule="auto"/>
              <w:rPr>
                <w:rFonts w:cs="Times New Roman"/>
                <w:sz w:val="21"/>
                <w:szCs w:val="21"/>
              </w:rPr>
            </w:pPr>
            <w:r>
              <w:rPr>
                <w:rFonts w:hint="eastAsia"/>
                <w:sz w:val="21"/>
                <w:szCs w:val="21"/>
              </w:rPr>
              <w:t>液压气压辅助元件</w:t>
            </w:r>
          </w:p>
        </w:tc>
        <w:tc>
          <w:tcPr>
            <w:tcW w:w="5088" w:type="dxa"/>
            <w:vAlign w:val="center"/>
          </w:tcPr>
          <w:p w14:paraId="7E3B9E34" w14:textId="77777777" w:rsidR="00593260" w:rsidRDefault="00593260" w:rsidP="00296C7B">
            <w:pPr>
              <w:snapToGrid w:val="0"/>
              <w:jc w:val="both"/>
              <w:rPr>
                <w:rFonts w:cs="Times New Roman"/>
                <w:color w:val="333333"/>
                <w:sz w:val="21"/>
                <w:szCs w:val="21"/>
              </w:rPr>
            </w:pPr>
            <w:r w:rsidRPr="00296C7B">
              <w:rPr>
                <w:rFonts w:hint="eastAsia"/>
                <w:color w:val="333333"/>
                <w:sz w:val="21"/>
                <w:szCs w:val="21"/>
              </w:rPr>
              <w:t>密封装置、滤油器、蓄能器、油箱及其它辅件的结构原理</w:t>
            </w:r>
            <w:r>
              <w:rPr>
                <w:rFonts w:hint="eastAsia"/>
                <w:color w:val="333333"/>
                <w:sz w:val="21"/>
                <w:szCs w:val="21"/>
              </w:rPr>
              <w:t>。</w:t>
            </w:r>
          </w:p>
        </w:tc>
        <w:tc>
          <w:tcPr>
            <w:tcW w:w="843" w:type="dxa"/>
            <w:vAlign w:val="center"/>
          </w:tcPr>
          <w:p w14:paraId="50312EB2" w14:textId="77777777" w:rsidR="00593260" w:rsidRDefault="00593260" w:rsidP="00296C7B">
            <w:pPr>
              <w:snapToGrid w:val="0"/>
              <w:rPr>
                <w:rFonts w:cs="Times New Roman"/>
                <w:color w:val="000000"/>
                <w:sz w:val="21"/>
                <w:szCs w:val="21"/>
              </w:rPr>
            </w:pPr>
            <w:r>
              <w:rPr>
                <w:rFonts w:hint="eastAsia"/>
                <w:color w:val="000000"/>
                <w:sz w:val="21"/>
                <w:szCs w:val="21"/>
              </w:rPr>
              <w:t>选择、填空、判断、</w:t>
            </w:r>
          </w:p>
        </w:tc>
        <w:tc>
          <w:tcPr>
            <w:tcW w:w="798" w:type="dxa"/>
            <w:vAlign w:val="center"/>
          </w:tcPr>
          <w:p w14:paraId="09D93B9C" w14:textId="77777777" w:rsidR="00593260" w:rsidRDefault="00593260" w:rsidP="00296C7B">
            <w:pPr>
              <w:snapToGrid w:val="0"/>
              <w:jc w:val="center"/>
              <w:rPr>
                <w:color w:val="000000"/>
                <w:sz w:val="21"/>
                <w:szCs w:val="21"/>
              </w:rPr>
            </w:pPr>
            <w:r>
              <w:rPr>
                <w:rFonts w:hint="eastAsia"/>
                <w:color w:val="000000"/>
                <w:sz w:val="21"/>
                <w:szCs w:val="21"/>
              </w:rPr>
              <w:t>目标</w:t>
            </w:r>
            <w:r>
              <w:rPr>
                <w:color w:val="000000"/>
                <w:sz w:val="21"/>
                <w:szCs w:val="21"/>
              </w:rPr>
              <w:t>2</w:t>
            </w:r>
          </w:p>
        </w:tc>
        <w:tc>
          <w:tcPr>
            <w:tcW w:w="678" w:type="dxa"/>
            <w:vAlign w:val="center"/>
          </w:tcPr>
          <w:p w14:paraId="6DD07416" w14:textId="77777777" w:rsidR="00593260" w:rsidRDefault="00593260" w:rsidP="00296C7B">
            <w:pPr>
              <w:snapToGrid w:val="0"/>
              <w:jc w:val="center"/>
              <w:rPr>
                <w:color w:val="000000"/>
                <w:sz w:val="21"/>
                <w:szCs w:val="21"/>
              </w:rPr>
            </w:pPr>
            <w:r>
              <w:rPr>
                <w:color w:val="000000"/>
                <w:sz w:val="21"/>
                <w:szCs w:val="21"/>
              </w:rPr>
              <w:t>4</w:t>
            </w:r>
          </w:p>
        </w:tc>
      </w:tr>
      <w:tr w:rsidR="00593260" w14:paraId="21419AFC" w14:textId="77777777">
        <w:trPr>
          <w:trHeight w:val="340"/>
          <w:jc w:val="center"/>
        </w:trPr>
        <w:tc>
          <w:tcPr>
            <w:tcW w:w="1489" w:type="dxa"/>
            <w:vAlign w:val="center"/>
          </w:tcPr>
          <w:p w14:paraId="016F6FC4" w14:textId="77777777" w:rsidR="00593260" w:rsidRPr="002D33D8" w:rsidRDefault="00593260" w:rsidP="00296C7B">
            <w:pPr>
              <w:rPr>
                <w:rFonts w:cs="Times New Roman"/>
                <w:sz w:val="21"/>
                <w:szCs w:val="21"/>
              </w:rPr>
            </w:pPr>
            <w:r>
              <w:rPr>
                <w:rFonts w:hint="eastAsia"/>
                <w:sz w:val="21"/>
                <w:szCs w:val="21"/>
              </w:rPr>
              <w:t>液压气压基本回路</w:t>
            </w:r>
          </w:p>
        </w:tc>
        <w:tc>
          <w:tcPr>
            <w:tcW w:w="5088" w:type="dxa"/>
            <w:vAlign w:val="center"/>
          </w:tcPr>
          <w:p w14:paraId="2B1F6289" w14:textId="77777777" w:rsidR="00593260" w:rsidRDefault="00593260" w:rsidP="00296C7B">
            <w:pPr>
              <w:snapToGrid w:val="0"/>
              <w:rPr>
                <w:rFonts w:cs="Times New Roman"/>
                <w:color w:val="000000"/>
                <w:sz w:val="21"/>
                <w:szCs w:val="21"/>
              </w:rPr>
            </w:pPr>
            <w:r w:rsidRPr="00296C7B">
              <w:rPr>
                <w:rFonts w:hint="eastAsia"/>
                <w:color w:val="333333"/>
                <w:sz w:val="21"/>
                <w:szCs w:val="21"/>
              </w:rPr>
              <w:t>方向控制回路</w:t>
            </w:r>
            <w:r>
              <w:rPr>
                <w:rFonts w:hint="eastAsia"/>
                <w:color w:val="333333"/>
                <w:sz w:val="21"/>
                <w:szCs w:val="21"/>
              </w:rPr>
              <w:t>、</w:t>
            </w:r>
            <w:r w:rsidRPr="00296C7B">
              <w:rPr>
                <w:rFonts w:hint="eastAsia"/>
                <w:color w:val="333333"/>
                <w:sz w:val="21"/>
                <w:szCs w:val="21"/>
              </w:rPr>
              <w:t>压力控制回路</w:t>
            </w:r>
            <w:r>
              <w:rPr>
                <w:rFonts w:hint="eastAsia"/>
                <w:color w:val="333333"/>
                <w:sz w:val="21"/>
                <w:szCs w:val="21"/>
              </w:rPr>
              <w:t>、</w:t>
            </w:r>
            <w:r w:rsidRPr="00296C7B">
              <w:rPr>
                <w:rFonts w:hint="eastAsia"/>
                <w:color w:val="333333"/>
                <w:sz w:val="21"/>
                <w:szCs w:val="21"/>
              </w:rPr>
              <w:t>调速回路</w:t>
            </w:r>
            <w:r>
              <w:rPr>
                <w:rFonts w:hint="eastAsia"/>
                <w:color w:val="333333"/>
                <w:sz w:val="21"/>
                <w:szCs w:val="21"/>
              </w:rPr>
              <w:t>、</w:t>
            </w:r>
            <w:r w:rsidRPr="00296C7B">
              <w:rPr>
                <w:rFonts w:hint="eastAsia"/>
                <w:color w:val="333333"/>
                <w:sz w:val="21"/>
                <w:szCs w:val="21"/>
              </w:rPr>
              <w:t>多缸动作控制回路。</w:t>
            </w:r>
          </w:p>
        </w:tc>
        <w:tc>
          <w:tcPr>
            <w:tcW w:w="843" w:type="dxa"/>
          </w:tcPr>
          <w:p w14:paraId="6E13DB50" w14:textId="77777777" w:rsidR="00593260" w:rsidRDefault="00593260" w:rsidP="00296C7B">
            <w:pPr>
              <w:snapToGrid w:val="0"/>
              <w:rPr>
                <w:rFonts w:cs="Times New Roman"/>
                <w:color w:val="000000"/>
                <w:sz w:val="21"/>
                <w:szCs w:val="21"/>
              </w:rPr>
            </w:pPr>
            <w:r>
              <w:rPr>
                <w:rFonts w:hint="eastAsia"/>
                <w:color w:val="000000"/>
                <w:sz w:val="21"/>
                <w:szCs w:val="21"/>
              </w:rPr>
              <w:t>选择、填空、判断、简答、</w:t>
            </w:r>
          </w:p>
          <w:p w14:paraId="0AD18497" w14:textId="77777777" w:rsidR="00593260" w:rsidRDefault="00593260" w:rsidP="00296C7B">
            <w:pPr>
              <w:snapToGrid w:val="0"/>
              <w:rPr>
                <w:rFonts w:cs="Times New Roman"/>
                <w:color w:val="000000"/>
                <w:sz w:val="21"/>
                <w:szCs w:val="21"/>
              </w:rPr>
            </w:pPr>
            <w:r>
              <w:rPr>
                <w:rFonts w:hint="eastAsia"/>
                <w:color w:val="000000"/>
                <w:sz w:val="21"/>
                <w:szCs w:val="21"/>
              </w:rPr>
              <w:t>分析、计算</w:t>
            </w:r>
          </w:p>
        </w:tc>
        <w:tc>
          <w:tcPr>
            <w:tcW w:w="798" w:type="dxa"/>
            <w:vAlign w:val="center"/>
          </w:tcPr>
          <w:p w14:paraId="22D83BBF" w14:textId="77777777" w:rsidR="00593260" w:rsidRDefault="00593260" w:rsidP="00296C7B">
            <w:pPr>
              <w:snapToGrid w:val="0"/>
              <w:jc w:val="center"/>
              <w:rPr>
                <w:color w:val="000000"/>
                <w:sz w:val="21"/>
                <w:szCs w:val="21"/>
              </w:rPr>
            </w:pPr>
            <w:r>
              <w:rPr>
                <w:rFonts w:hint="eastAsia"/>
                <w:color w:val="000000"/>
                <w:sz w:val="21"/>
                <w:szCs w:val="21"/>
              </w:rPr>
              <w:t>目标</w:t>
            </w:r>
            <w:r>
              <w:rPr>
                <w:color w:val="000000"/>
                <w:sz w:val="21"/>
                <w:szCs w:val="21"/>
              </w:rPr>
              <w:t>3</w:t>
            </w:r>
          </w:p>
        </w:tc>
        <w:tc>
          <w:tcPr>
            <w:tcW w:w="678" w:type="dxa"/>
            <w:vAlign w:val="center"/>
          </w:tcPr>
          <w:p w14:paraId="5C78CC47" w14:textId="77777777" w:rsidR="00593260" w:rsidRDefault="00593260" w:rsidP="00296C7B">
            <w:pPr>
              <w:snapToGrid w:val="0"/>
              <w:jc w:val="center"/>
              <w:rPr>
                <w:color w:val="000000"/>
                <w:sz w:val="21"/>
                <w:szCs w:val="21"/>
              </w:rPr>
            </w:pPr>
            <w:r>
              <w:rPr>
                <w:color w:val="000000"/>
                <w:sz w:val="21"/>
                <w:szCs w:val="21"/>
              </w:rPr>
              <w:t>22</w:t>
            </w:r>
          </w:p>
        </w:tc>
      </w:tr>
      <w:tr w:rsidR="00593260" w14:paraId="3A40E5F1" w14:textId="77777777">
        <w:trPr>
          <w:trHeight w:val="340"/>
          <w:jc w:val="center"/>
        </w:trPr>
        <w:tc>
          <w:tcPr>
            <w:tcW w:w="1489" w:type="dxa"/>
            <w:tcBorders>
              <w:bottom w:val="single" w:sz="12" w:space="0" w:color="auto"/>
            </w:tcBorders>
            <w:vAlign w:val="center"/>
          </w:tcPr>
          <w:p w14:paraId="6CE36B31" w14:textId="77777777" w:rsidR="00593260" w:rsidRPr="002D33D8" w:rsidRDefault="00593260" w:rsidP="00296C7B">
            <w:pPr>
              <w:rPr>
                <w:rFonts w:cs="Times New Roman"/>
                <w:sz w:val="21"/>
                <w:szCs w:val="21"/>
              </w:rPr>
            </w:pPr>
            <w:r>
              <w:rPr>
                <w:rFonts w:hint="eastAsia"/>
                <w:sz w:val="21"/>
                <w:szCs w:val="21"/>
              </w:rPr>
              <w:t>液压气压典型系统的设计与分析</w:t>
            </w:r>
          </w:p>
        </w:tc>
        <w:tc>
          <w:tcPr>
            <w:tcW w:w="5088" w:type="dxa"/>
            <w:tcBorders>
              <w:bottom w:val="single" w:sz="12" w:space="0" w:color="auto"/>
            </w:tcBorders>
            <w:vAlign w:val="center"/>
          </w:tcPr>
          <w:p w14:paraId="6B943919" w14:textId="77777777" w:rsidR="00593260" w:rsidRDefault="00593260" w:rsidP="00593260">
            <w:pPr>
              <w:snapToGrid w:val="0"/>
              <w:ind w:leftChars="35" w:left="77"/>
              <w:rPr>
                <w:rFonts w:cs="Times New Roman"/>
                <w:color w:val="333333"/>
                <w:sz w:val="21"/>
                <w:szCs w:val="21"/>
              </w:rPr>
            </w:pPr>
            <w:r>
              <w:rPr>
                <w:rFonts w:hint="eastAsia"/>
                <w:color w:val="333333"/>
                <w:sz w:val="21"/>
                <w:szCs w:val="21"/>
              </w:rPr>
              <w:t>典型液压系统的</w:t>
            </w:r>
            <w:r w:rsidRPr="00296C7B">
              <w:rPr>
                <w:rFonts w:hint="eastAsia"/>
                <w:color w:val="333333"/>
                <w:sz w:val="21"/>
                <w:szCs w:val="21"/>
              </w:rPr>
              <w:t>组成</w:t>
            </w:r>
            <w:r>
              <w:rPr>
                <w:rFonts w:hint="eastAsia"/>
                <w:color w:val="333333"/>
                <w:sz w:val="21"/>
                <w:szCs w:val="21"/>
              </w:rPr>
              <w:t>、</w:t>
            </w:r>
            <w:r w:rsidRPr="00296C7B">
              <w:rPr>
                <w:rFonts w:hint="eastAsia"/>
                <w:color w:val="333333"/>
                <w:sz w:val="21"/>
                <w:szCs w:val="21"/>
              </w:rPr>
              <w:t>工作原理及结构特点</w:t>
            </w:r>
            <w:r>
              <w:rPr>
                <w:rFonts w:hint="eastAsia"/>
                <w:color w:val="333333"/>
                <w:sz w:val="21"/>
                <w:szCs w:val="21"/>
              </w:rPr>
              <w:t>。</w:t>
            </w:r>
          </w:p>
        </w:tc>
        <w:tc>
          <w:tcPr>
            <w:tcW w:w="843" w:type="dxa"/>
            <w:tcBorders>
              <w:bottom w:val="single" w:sz="12" w:space="0" w:color="auto"/>
            </w:tcBorders>
          </w:tcPr>
          <w:p w14:paraId="305F6F7D" w14:textId="77777777" w:rsidR="00593260" w:rsidRDefault="00593260" w:rsidP="00296C7B">
            <w:pPr>
              <w:snapToGrid w:val="0"/>
              <w:rPr>
                <w:rFonts w:cs="Times New Roman"/>
                <w:color w:val="000000"/>
                <w:sz w:val="21"/>
                <w:szCs w:val="21"/>
              </w:rPr>
            </w:pPr>
            <w:r>
              <w:rPr>
                <w:rFonts w:hint="eastAsia"/>
                <w:color w:val="000000"/>
                <w:sz w:val="21"/>
                <w:szCs w:val="21"/>
              </w:rPr>
              <w:t>选择、填空、判断</w:t>
            </w:r>
          </w:p>
        </w:tc>
        <w:tc>
          <w:tcPr>
            <w:tcW w:w="798" w:type="dxa"/>
            <w:tcBorders>
              <w:bottom w:val="single" w:sz="12" w:space="0" w:color="auto"/>
            </w:tcBorders>
            <w:vAlign w:val="center"/>
          </w:tcPr>
          <w:p w14:paraId="5844EE8B" w14:textId="77777777" w:rsidR="00593260" w:rsidRDefault="00593260" w:rsidP="00296C7B">
            <w:pPr>
              <w:snapToGrid w:val="0"/>
              <w:jc w:val="center"/>
              <w:rPr>
                <w:color w:val="000000"/>
                <w:sz w:val="21"/>
                <w:szCs w:val="21"/>
              </w:rPr>
            </w:pPr>
            <w:r>
              <w:rPr>
                <w:rFonts w:hint="eastAsia"/>
                <w:color w:val="000000"/>
                <w:sz w:val="21"/>
                <w:szCs w:val="21"/>
              </w:rPr>
              <w:t>目标</w:t>
            </w:r>
            <w:r>
              <w:rPr>
                <w:color w:val="000000"/>
                <w:sz w:val="21"/>
                <w:szCs w:val="21"/>
              </w:rPr>
              <w:t>2</w:t>
            </w:r>
          </w:p>
        </w:tc>
        <w:tc>
          <w:tcPr>
            <w:tcW w:w="678" w:type="dxa"/>
            <w:tcBorders>
              <w:bottom w:val="single" w:sz="12" w:space="0" w:color="auto"/>
            </w:tcBorders>
            <w:vAlign w:val="center"/>
          </w:tcPr>
          <w:p w14:paraId="6780260E" w14:textId="77777777" w:rsidR="00593260" w:rsidRDefault="00593260" w:rsidP="00296C7B">
            <w:pPr>
              <w:snapToGrid w:val="0"/>
              <w:jc w:val="center"/>
              <w:rPr>
                <w:color w:val="000000"/>
                <w:sz w:val="21"/>
                <w:szCs w:val="21"/>
              </w:rPr>
            </w:pPr>
            <w:r>
              <w:rPr>
                <w:color w:val="000000"/>
                <w:sz w:val="21"/>
                <w:szCs w:val="21"/>
              </w:rPr>
              <w:t>2</w:t>
            </w:r>
          </w:p>
        </w:tc>
      </w:tr>
    </w:tbl>
    <w:p w14:paraId="66C215E1" w14:textId="77777777" w:rsidR="00593260" w:rsidRPr="000D02DC" w:rsidRDefault="00593260" w:rsidP="000D02DC">
      <w:pPr>
        <w:pStyle w:val="a6"/>
        <w:numPr>
          <w:ilvl w:val="0"/>
          <w:numId w:val="1"/>
        </w:numPr>
        <w:ind w:firstLineChars="0"/>
        <w:rPr>
          <w:rFonts w:ascii="Times New Roman" w:cs="Times New Roman"/>
          <w:b/>
          <w:bCs/>
          <w:color w:val="000000"/>
          <w:sz w:val="28"/>
          <w:szCs w:val="28"/>
        </w:rPr>
      </w:pPr>
      <w:r>
        <w:rPr>
          <w:rFonts w:ascii="Times New Roman" w:hint="eastAsia"/>
          <w:b/>
          <w:bCs/>
          <w:color w:val="000000"/>
          <w:sz w:val="28"/>
          <w:szCs w:val="28"/>
        </w:rPr>
        <w:t>教学安排及要求</w:t>
      </w:r>
    </w:p>
    <w:tbl>
      <w:tblPr>
        <w:tblpPr w:leftFromText="180" w:rightFromText="180" w:vertAnchor="text" w:horzAnchor="margin" w:tblpY="69"/>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827"/>
        <w:gridCol w:w="1654"/>
        <w:gridCol w:w="6041"/>
      </w:tblGrid>
      <w:tr w:rsidR="00593260" w14:paraId="5C67B832" w14:textId="77777777">
        <w:trPr>
          <w:trHeight w:val="286"/>
        </w:trPr>
        <w:tc>
          <w:tcPr>
            <w:tcW w:w="827" w:type="dxa"/>
            <w:tcBorders>
              <w:top w:val="single" w:sz="12" w:space="0" w:color="auto"/>
            </w:tcBorders>
            <w:vAlign w:val="center"/>
          </w:tcPr>
          <w:p w14:paraId="3ECE55F2" w14:textId="77777777" w:rsidR="00593260" w:rsidRPr="00E24199" w:rsidRDefault="00593260" w:rsidP="00E24199">
            <w:pPr>
              <w:snapToGrid w:val="0"/>
              <w:jc w:val="center"/>
              <w:rPr>
                <w:rFonts w:cs="Times New Roman"/>
                <w:b/>
                <w:bCs/>
                <w:color w:val="333333"/>
                <w:sz w:val="21"/>
                <w:szCs w:val="21"/>
              </w:rPr>
            </w:pPr>
            <w:r w:rsidRPr="00E24199">
              <w:rPr>
                <w:rFonts w:hint="eastAsia"/>
                <w:b/>
                <w:bCs/>
                <w:color w:val="333333"/>
                <w:sz w:val="21"/>
                <w:szCs w:val="21"/>
              </w:rPr>
              <w:t>序号</w:t>
            </w:r>
          </w:p>
        </w:tc>
        <w:tc>
          <w:tcPr>
            <w:tcW w:w="1654" w:type="dxa"/>
            <w:tcBorders>
              <w:top w:val="single" w:sz="12" w:space="0" w:color="auto"/>
            </w:tcBorders>
            <w:vAlign w:val="center"/>
          </w:tcPr>
          <w:p w14:paraId="0CC3EC66" w14:textId="77777777" w:rsidR="00593260" w:rsidRPr="00E24199" w:rsidRDefault="00593260" w:rsidP="00E24199">
            <w:pPr>
              <w:snapToGrid w:val="0"/>
              <w:jc w:val="center"/>
              <w:rPr>
                <w:rFonts w:cs="Times New Roman"/>
                <w:b/>
                <w:bCs/>
                <w:color w:val="333333"/>
                <w:sz w:val="21"/>
                <w:szCs w:val="21"/>
              </w:rPr>
            </w:pPr>
            <w:r w:rsidRPr="00E24199">
              <w:rPr>
                <w:rFonts w:hint="eastAsia"/>
                <w:b/>
                <w:bCs/>
                <w:color w:val="333333"/>
                <w:sz w:val="21"/>
                <w:szCs w:val="21"/>
              </w:rPr>
              <w:t>教学安排事项</w:t>
            </w:r>
          </w:p>
        </w:tc>
        <w:tc>
          <w:tcPr>
            <w:tcW w:w="6041" w:type="dxa"/>
            <w:tcBorders>
              <w:top w:val="single" w:sz="12" w:space="0" w:color="auto"/>
            </w:tcBorders>
            <w:vAlign w:val="center"/>
          </w:tcPr>
          <w:p w14:paraId="5350C378" w14:textId="77777777" w:rsidR="00593260" w:rsidRPr="00E24199" w:rsidRDefault="00593260" w:rsidP="00593260">
            <w:pPr>
              <w:ind w:firstLineChars="200" w:firstLine="422"/>
              <w:jc w:val="center"/>
              <w:rPr>
                <w:rFonts w:cs="Times New Roman"/>
                <w:b/>
                <w:bCs/>
                <w:color w:val="000000"/>
                <w:sz w:val="21"/>
                <w:szCs w:val="21"/>
              </w:rPr>
            </w:pPr>
            <w:r w:rsidRPr="00E24199">
              <w:rPr>
                <w:rFonts w:hint="eastAsia"/>
                <w:b/>
                <w:bCs/>
                <w:color w:val="000000"/>
                <w:sz w:val="21"/>
                <w:szCs w:val="21"/>
              </w:rPr>
              <w:t>要</w:t>
            </w:r>
            <w:r w:rsidRPr="00E24199">
              <w:rPr>
                <w:b/>
                <w:bCs/>
                <w:color w:val="000000"/>
                <w:sz w:val="21"/>
                <w:szCs w:val="21"/>
              </w:rPr>
              <w:t xml:space="preserve">    </w:t>
            </w:r>
            <w:r w:rsidRPr="00E24199">
              <w:rPr>
                <w:rFonts w:hint="eastAsia"/>
                <w:b/>
                <w:bCs/>
                <w:color w:val="000000"/>
                <w:sz w:val="21"/>
                <w:szCs w:val="21"/>
              </w:rPr>
              <w:t>求</w:t>
            </w:r>
          </w:p>
        </w:tc>
      </w:tr>
      <w:tr w:rsidR="00593260" w14:paraId="55212414" w14:textId="77777777">
        <w:trPr>
          <w:trHeight w:val="445"/>
        </w:trPr>
        <w:tc>
          <w:tcPr>
            <w:tcW w:w="827" w:type="dxa"/>
            <w:vAlign w:val="center"/>
          </w:tcPr>
          <w:p w14:paraId="12123BB2" w14:textId="77777777" w:rsidR="00593260" w:rsidRPr="00E24199" w:rsidRDefault="00593260" w:rsidP="00593260">
            <w:pPr>
              <w:snapToGrid w:val="0"/>
              <w:ind w:firstLineChars="100" w:firstLine="210"/>
              <w:jc w:val="center"/>
              <w:rPr>
                <w:color w:val="333333"/>
                <w:sz w:val="21"/>
                <w:szCs w:val="21"/>
              </w:rPr>
            </w:pPr>
            <w:r w:rsidRPr="00E24199">
              <w:rPr>
                <w:color w:val="333333"/>
                <w:sz w:val="21"/>
                <w:szCs w:val="21"/>
              </w:rPr>
              <w:lastRenderedPageBreak/>
              <w:t>1</w:t>
            </w:r>
          </w:p>
        </w:tc>
        <w:tc>
          <w:tcPr>
            <w:tcW w:w="1654" w:type="dxa"/>
            <w:vAlign w:val="center"/>
          </w:tcPr>
          <w:p w14:paraId="6088D3DC" w14:textId="77777777" w:rsidR="00593260" w:rsidRPr="00E24199" w:rsidRDefault="00593260" w:rsidP="00E24199">
            <w:pPr>
              <w:snapToGrid w:val="0"/>
              <w:jc w:val="center"/>
              <w:rPr>
                <w:rFonts w:cs="Times New Roman"/>
                <w:color w:val="333333"/>
                <w:sz w:val="21"/>
                <w:szCs w:val="21"/>
              </w:rPr>
            </w:pPr>
            <w:r w:rsidRPr="00E24199">
              <w:rPr>
                <w:rFonts w:hint="eastAsia"/>
                <w:color w:val="333333"/>
                <w:sz w:val="21"/>
                <w:szCs w:val="21"/>
              </w:rPr>
              <w:t>授课教师</w:t>
            </w:r>
          </w:p>
        </w:tc>
        <w:tc>
          <w:tcPr>
            <w:tcW w:w="6041" w:type="dxa"/>
            <w:vAlign w:val="center"/>
          </w:tcPr>
          <w:p w14:paraId="7C348199" w14:textId="77777777" w:rsidR="00593260" w:rsidRPr="00E24199" w:rsidRDefault="00593260" w:rsidP="00E24199">
            <w:pPr>
              <w:rPr>
                <w:rFonts w:cs="Times New Roman"/>
                <w:sz w:val="21"/>
                <w:szCs w:val="21"/>
              </w:rPr>
            </w:pPr>
            <w:r w:rsidRPr="00E24199">
              <w:rPr>
                <w:rFonts w:hint="eastAsia"/>
                <w:sz w:val="21"/>
                <w:szCs w:val="21"/>
              </w:rPr>
              <w:t>职称：讲师及以上</w:t>
            </w:r>
            <w:r w:rsidRPr="00E24199">
              <w:rPr>
                <w:sz w:val="21"/>
                <w:szCs w:val="21"/>
              </w:rPr>
              <w:t xml:space="preserve">          </w:t>
            </w:r>
            <w:r w:rsidRPr="00E24199">
              <w:rPr>
                <w:rFonts w:hint="eastAsia"/>
                <w:sz w:val="21"/>
                <w:szCs w:val="21"/>
              </w:rPr>
              <w:t>学历（位）：硕士及以上</w:t>
            </w:r>
          </w:p>
          <w:p w14:paraId="055CD341" w14:textId="77777777" w:rsidR="00593260" w:rsidRPr="00E24199" w:rsidRDefault="00593260" w:rsidP="00E24199">
            <w:pPr>
              <w:rPr>
                <w:rFonts w:cs="Times New Roman"/>
                <w:sz w:val="21"/>
                <w:szCs w:val="21"/>
              </w:rPr>
            </w:pPr>
            <w:r w:rsidRPr="00E24199">
              <w:rPr>
                <w:rFonts w:hint="eastAsia"/>
                <w:sz w:val="21"/>
                <w:szCs w:val="21"/>
              </w:rPr>
              <w:t>其他：无</w:t>
            </w:r>
          </w:p>
        </w:tc>
      </w:tr>
      <w:tr w:rsidR="00593260" w14:paraId="5F854116" w14:textId="77777777">
        <w:trPr>
          <w:trHeight w:val="490"/>
        </w:trPr>
        <w:tc>
          <w:tcPr>
            <w:tcW w:w="827" w:type="dxa"/>
            <w:vAlign w:val="center"/>
          </w:tcPr>
          <w:p w14:paraId="7371E755" w14:textId="77777777" w:rsidR="00593260" w:rsidRPr="00E24199" w:rsidRDefault="00593260" w:rsidP="00E24199">
            <w:pPr>
              <w:snapToGrid w:val="0"/>
              <w:ind w:left="181"/>
              <w:jc w:val="center"/>
              <w:rPr>
                <w:color w:val="333333"/>
                <w:sz w:val="21"/>
                <w:szCs w:val="21"/>
              </w:rPr>
            </w:pPr>
            <w:r w:rsidRPr="00E24199">
              <w:rPr>
                <w:color w:val="333333"/>
                <w:sz w:val="21"/>
                <w:szCs w:val="21"/>
              </w:rPr>
              <w:t>2</w:t>
            </w:r>
          </w:p>
        </w:tc>
        <w:tc>
          <w:tcPr>
            <w:tcW w:w="1654" w:type="dxa"/>
            <w:vAlign w:val="center"/>
          </w:tcPr>
          <w:p w14:paraId="73C4A070" w14:textId="77777777" w:rsidR="00593260" w:rsidRPr="00E24199" w:rsidRDefault="00593260" w:rsidP="00E24199">
            <w:pPr>
              <w:snapToGrid w:val="0"/>
              <w:jc w:val="center"/>
              <w:rPr>
                <w:rFonts w:cs="Times New Roman"/>
                <w:color w:val="333333"/>
                <w:sz w:val="21"/>
                <w:szCs w:val="21"/>
              </w:rPr>
            </w:pPr>
            <w:r w:rsidRPr="00E24199">
              <w:rPr>
                <w:rFonts w:hint="eastAsia"/>
                <w:color w:val="333333"/>
                <w:sz w:val="21"/>
                <w:szCs w:val="21"/>
              </w:rPr>
              <w:t>授课地点</w:t>
            </w:r>
          </w:p>
        </w:tc>
        <w:tc>
          <w:tcPr>
            <w:tcW w:w="6041" w:type="dxa"/>
            <w:vAlign w:val="center"/>
          </w:tcPr>
          <w:p w14:paraId="594BCC91" w14:textId="77777777" w:rsidR="00593260" w:rsidRPr="00E24199" w:rsidRDefault="00593260" w:rsidP="00E24199">
            <w:pPr>
              <w:rPr>
                <w:sz w:val="21"/>
                <w:szCs w:val="21"/>
              </w:rPr>
            </w:pPr>
            <w:r w:rsidRPr="00E24199">
              <w:rPr>
                <w:rFonts w:hAnsi="Wingdings 2" w:cs="Times New Roman" w:hint="eastAsia"/>
                <w:sz w:val="21"/>
                <w:szCs w:val="20"/>
              </w:rPr>
              <w:sym w:font="Wingdings 2" w:char="F052"/>
            </w:r>
            <w:r w:rsidRPr="00E24199">
              <w:rPr>
                <w:rFonts w:hint="eastAsia"/>
                <w:sz w:val="21"/>
                <w:szCs w:val="21"/>
              </w:rPr>
              <w:t>教室</w:t>
            </w:r>
            <w:r w:rsidRPr="00E24199">
              <w:rPr>
                <w:sz w:val="21"/>
                <w:szCs w:val="21"/>
              </w:rPr>
              <w:t xml:space="preserve">         </w:t>
            </w:r>
            <w:r w:rsidRPr="00E24199">
              <w:rPr>
                <w:rFonts w:hAnsi="Wingdings 2" w:cs="Times New Roman" w:hint="eastAsia"/>
                <w:sz w:val="21"/>
                <w:szCs w:val="20"/>
              </w:rPr>
              <w:sym w:font="Wingdings 2" w:char="F052"/>
            </w:r>
            <w:r w:rsidRPr="00E24199">
              <w:rPr>
                <w:rFonts w:hint="eastAsia"/>
                <w:sz w:val="21"/>
                <w:szCs w:val="21"/>
              </w:rPr>
              <w:t>实验室</w:t>
            </w:r>
            <w:r w:rsidRPr="00E24199">
              <w:rPr>
                <w:sz w:val="21"/>
                <w:szCs w:val="21"/>
              </w:rPr>
              <w:t xml:space="preserve">       </w:t>
            </w:r>
            <w:r w:rsidRPr="00E24199">
              <w:rPr>
                <w:rFonts w:hint="eastAsia"/>
                <w:sz w:val="21"/>
                <w:szCs w:val="21"/>
              </w:rPr>
              <w:t>□室外场地</w:t>
            </w:r>
            <w:r w:rsidRPr="00E24199">
              <w:rPr>
                <w:sz w:val="21"/>
                <w:szCs w:val="21"/>
              </w:rPr>
              <w:t xml:space="preserve">  </w:t>
            </w:r>
          </w:p>
          <w:p w14:paraId="4BF3B576" w14:textId="77777777" w:rsidR="00593260" w:rsidRPr="00E24199" w:rsidRDefault="00593260" w:rsidP="00E24199">
            <w:pPr>
              <w:rPr>
                <w:rFonts w:cs="Times New Roman"/>
                <w:sz w:val="21"/>
                <w:szCs w:val="21"/>
              </w:rPr>
            </w:pPr>
            <w:r w:rsidRPr="00E24199">
              <w:rPr>
                <w:rFonts w:hint="eastAsia"/>
                <w:sz w:val="21"/>
                <w:szCs w:val="21"/>
              </w:rPr>
              <w:t>□其他：</w:t>
            </w:r>
          </w:p>
        </w:tc>
      </w:tr>
      <w:tr w:rsidR="00593260" w14:paraId="35F80F55" w14:textId="77777777">
        <w:trPr>
          <w:trHeight w:val="560"/>
        </w:trPr>
        <w:tc>
          <w:tcPr>
            <w:tcW w:w="827" w:type="dxa"/>
            <w:tcBorders>
              <w:bottom w:val="single" w:sz="12" w:space="0" w:color="auto"/>
            </w:tcBorders>
            <w:vAlign w:val="center"/>
          </w:tcPr>
          <w:p w14:paraId="161EE54D" w14:textId="77777777" w:rsidR="00593260" w:rsidRPr="00E24199" w:rsidRDefault="00593260" w:rsidP="00E24199">
            <w:pPr>
              <w:snapToGrid w:val="0"/>
              <w:ind w:left="181"/>
              <w:jc w:val="center"/>
              <w:rPr>
                <w:color w:val="333333"/>
                <w:sz w:val="21"/>
                <w:szCs w:val="21"/>
              </w:rPr>
            </w:pPr>
            <w:r w:rsidRPr="00E24199">
              <w:rPr>
                <w:color w:val="333333"/>
                <w:sz w:val="21"/>
                <w:szCs w:val="21"/>
              </w:rPr>
              <w:t>3</w:t>
            </w:r>
          </w:p>
        </w:tc>
        <w:tc>
          <w:tcPr>
            <w:tcW w:w="1654" w:type="dxa"/>
            <w:tcBorders>
              <w:bottom w:val="single" w:sz="12" w:space="0" w:color="auto"/>
            </w:tcBorders>
            <w:vAlign w:val="center"/>
          </w:tcPr>
          <w:p w14:paraId="3A4F7B90" w14:textId="77777777" w:rsidR="00593260" w:rsidRPr="00E24199" w:rsidRDefault="00593260" w:rsidP="00E24199">
            <w:pPr>
              <w:snapToGrid w:val="0"/>
              <w:jc w:val="center"/>
              <w:rPr>
                <w:rFonts w:cs="Times New Roman"/>
                <w:color w:val="333333"/>
                <w:sz w:val="21"/>
                <w:szCs w:val="21"/>
              </w:rPr>
            </w:pPr>
            <w:r w:rsidRPr="00E24199">
              <w:rPr>
                <w:rFonts w:hint="eastAsia"/>
                <w:color w:val="333333"/>
                <w:sz w:val="21"/>
                <w:szCs w:val="21"/>
              </w:rPr>
              <w:t>学生辅导</w:t>
            </w:r>
          </w:p>
        </w:tc>
        <w:tc>
          <w:tcPr>
            <w:tcW w:w="6041" w:type="dxa"/>
            <w:tcBorders>
              <w:bottom w:val="single" w:sz="12" w:space="0" w:color="auto"/>
            </w:tcBorders>
            <w:vAlign w:val="center"/>
          </w:tcPr>
          <w:p w14:paraId="16440CD2" w14:textId="77777777" w:rsidR="00593260" w:rsidRPr="00E24199" w:rsidRDefault="00593260" w:rsidP="00E24199">
            <w:pPr>
              <w:rPr>
                <w:rFonts w:cs="Times New Roman"/>
                <w:sz w:val="21"/>
                <w:szCs w:val="21"/>
              </w:rPr>
            </w:pPr>
            <w:r w:rsidRPr="00E24199">
              <w:rPr>
                <w:rFonts w:hint="eastAsia"/>
                <w:sz w:val="21"/>
                <w:szCs w:val="21"/>
              </w:rPr>
              <w:t>线</w:t>
            </w:r>
            <w:proofErr w:type="gramStart"/>
            <w:r w:rsidRPr="00E24199">
              <w:rPr>
                <w:rFonts w:hint="eastAsia"/>
                <w:sz w:val="21"/>
                <w:szCs w:val="21"/>
              </w:rPr>
              <w:t>上方式</w:t>
            </w:r>
            <w:proofErr w:type="gramEnd"/>
            <w:r w:rsidRPr="00E24199">
              <w:rPr>
                <w:rFonts w:hint="eastAsia"/>
                <w:sz w:val="21"/>
                <w:szCs w:val="21"/>
              </w:rPr>
              <w:t>及时间安排：可通过企业微信，教师工作时间</w:t>
            </w:r>
          </w:p>
          <w:p w14:paraId="4BAC8F08" w14:textId="77777777" w:rsidR="00593260" w:rsidRPr="00E24199" w:rsidRDefault="00593260" w:rsidP="00E24199">
            <w:pPr>
              <w:rPr>
                <w:rFonts w:cs="Times New Roman"/>
                <w:sz w:val="21"/>
                <w:szCs w:val="21"/>
              </w:rPr>
            </w:pPr>
            <w:r w:rsidRPr="00E24199">
              <w:rPr>
                <w:rFonts w:hint="eastAsia"/>
                <w:sz w:val="21"/>
                <w:szCs w:val="21"/>
              </w:rPr>
              <w:t>线下地点及时间安排：办公室，教师工作时间</w:t>
            </w:r>
          </w:p>
        </w:tc>
      </w:tr>
    </w:tbl>
    <w:p w14:paraId="0870F92A" w14:textId="77777777" w:rsidR="00593260" w:rsidRDefault="00593260" w:rsidP="00593260">
      <w:pPr>
        <w:ind w:firstLineChars="150" w:firstLine="422"/>
        <w:rPr>
          <w:rFonts w:ascii="Times New Roman" w:cs="Times New Roman"/>
          <w:b/>
          <w:bCs/>
          <w:color w:val="000000"/>
          <w:sz w:val="28"/>
          <w:szCs w:val="28"/>
        </w:rPr>
      </w:pPr>
      <w:r>
        <w:rPr>
          <w:rFonts w:ascii="Times New Roman" w:hint="eastAsia"/>
          <w:b/>
          <w:bCs/>
          <w:color w:val="000000"/>
          <w:sz w:val="28"/>
          <w:szCs w:val="28"/>
        </w:rPr>
        <w:t>七、选用教材</w:t>
      </w:r>
    </w:p>
    <w:p w14:paraId="71136618" w14:textId="77777777" w:rsidR="00593260" w:rsidRPr="00982661" w:rsidRDefault="00593260" w:rsidP="00CC7DCF">
      <w:pPr>
        <w:spacing w:line="360" w:lineRule="auto"/>
        <w:ind w:firstLineChars="200" w:firstLine="420"/>
        <w:rPr>
          <w:rFonts w:cs="Times New Roman"/>
          <w:color w:val="000000"/>
          <w:sz w:val="21"/>
          <w:szCs w:val="21"/>
        </w:rPr>
      </w:pPr>
      <w:r>
        <w:rPr>
          <w:color w:val="000000"/>
          <w:sz w:val="21"/>
          <w:szCs w:val="21"/>
        </w:rPr>
        <w:t>[1]</w:t>
      </w:r>
      <w:r w:rsidRPr="00982661">
        <w:rPr>
          <w:color w:val="000000"/>
          <w:sz w:val="21"/>
          <w:szCs w:val="21"/>
        </w:rPr>
        <w:t xml:space="preserve"> </w:t>
      </w:r>
      <w:r w:rsidRPr="00982661">
        <w:rPr>
          <w:rFonts w:hint="eastAsia"/>
          <w:color w:val="000000"/>
          <w:sz w:val="21"/>
          <w:szCs w:val="21"/>
        </w:rPr>
        <w:t>李兵主编</w:t>
      </w:r>
      <w:r>
        <w:rPr>
          <w:color w:val="000000"/>
          <w:sz w:val="21"/>
          <w:szCs w:val="21"/>
        </w:rPr>
        <w:t>.</w:t>
      </w:r>
      <w:r w:rsidRPr="00982661">
        <w:rPr>
          <w:rFonts w:hint="eastAsia"/>
          <w:color w:val="000000"/>
          <w:sz w:val="21"/>
          <w:szCs w:val="21"/>
        </w:rPr>
        <w:t>液压与气压传动技术</w:t>
      </w:r>
      <w:r>
        <w:rPr>
          <w:color w:val="000000"/>
          <w:sz w:val="21"/>
          <w:szCs w:val="21"/>
        </w:rPr>
        <w:t>[M].</w:t>
      </w:r>
      <w:r>
        <w:rPr>
          <w:rFonts w:hint="eastAsia"/>
          <w:color w:val="000000"/>
          <w:sz w:val="21"/>
          <w:szCs w:val="21"/>
        </w:rPr>
        <w:t>武汉：</w:t>
      </w:r>
      <w:r w:rsidRPr="00982661">
        <w:rPr>
          <w:rFonts w:hint="eastAsia"/>
          <w:color w:val="000000"/>
          <w:sz w:val="21"/>
          <w:szCs w:val="21"/>
        </w:rPr>
        <w:t>华中科技大学出版社，</w:t>
      </w:r>
      <w:r w:rsidRPr="00982661">
        <w:rPr>
          <w:color w:val="000000"/>
          <w:sz w:val="21"/>
          <w:szCs w:val="21"/>
        </w:rPr>
        <w:t>201</w:t>
      </w:r>
      <w:r>
        <w:rPr>
          <w:color w:val="000000"/>
          <w:sz w:val="21"/>
          <w:szCs w:val="21"/>
        </w:rPr>
        <w:t>6</w:t>
      </w:r>
      <w:r w:rsidRPr="00982661">
        <w:rPr>
          <w:rFonts w:hint="eastAsia"/>
          <w:color w:val="000000"/>
          <w:sz w:val="21"/>
          <w:szCs w:val="21"/>
        </w:rPr>
        <w:t>年</w:t>
      </w:r>
      <w:r w:rsidRPr="00982661">
        <w:rPr>
          <w:color w:val="000000"/>
          <w:sz w:val="21"/>
          <w:szCs w:val="21"/>
        </w:rPr>
        <w:t>9</w:t>
      </w:r>
      <w:r w:rsidRPr="00982661">
        <w:rPr>
          <w:rFonts w:hint="eastAsia"/>
          <w:color w:val="000000"/>
          <w:sz w:val="21"/>
          <w:szCs w:val="21"/>
        </w:rPr>
        <w:t>月。</w:t>
      </w:r>
    </w:p>
    <w:p w14:paraId="10409C82" w14:textId="77777777" w:rsidR="00593260" w:rsidRDefault="00593260" w:rsidP="00CC7DCF">
      <w:pPr>
        <w:spacing w:line="360" w:lineRule="auto"/>
        <w:ind w:firstLineChars="200" w:firstLine="420"/>
        <w:rPr>
          <w:color w:val="000000"/>
          <w:sz w:val="21"/>
          <w:szCs w:val="21"/>
        </w:rPr>
      </w:pPr>
      <w:r>
        <w:rPr>
          <w:color w:val="000000"/>
          <w:sz w:val="21"/>
          <w:szCs w:val="21"/>
        </w:rPr>
        <w:t>[2]</w:t>
      </w:r>
      <w:proofErr w:type="gramStart"/>
      <w:r>
        <w:rPr>
          <w:rFonts w:hint="eastAsia"/>
          <w:color w:val="000000"/>
          <w:sz w:val="21"/>
          <w:szCs w:val="21"/>
        </w:rPr>
        <w:t>李菊丽</w:t>
      </w:r>
      <w:proofErr w:type="gramEnd"/>
      <w:r>
        <w:rPr>
          <w:color w:val="000000"/>
          <w:sz w:val="21"/>
          <w:szCs w:val="21"/>
        </w:rPr>
        <w:t>.</w:t>
      </w:r>
      <w:r>
        <w:rPr>
          <w:rFonts w:hint="eastAsia"/>
          <w:color w:val="000000"/>
          <w:sz w:val="21"/>
          <w:szCs w:val="21"/>
        </w:rPr>
        <w:t>液压与气动技术</w:t>
      </w:r>
      <w:r>
        <w:rPr>
          <w:color w:val="000000"/>
          <w:sz w:val="21"/>
          <w:szCs w:val="21"/>
        </w:rPr>
        <w:t>[M].</w:t>
      </w:r>
      <w:r>
        <w:rPr>
          <w:rFonts w:hint="eastAsia"/>
          <w:color w:val="000000"/>
          <w:sz w:val="21"/>
          <w:szCs w:val="21"/>
        </w:rPr>
        <w:t>北京：北京大学出版社，</w:t>
      </w:r>
      <w:r>
        <w:rPr>
          <w:color w:val="000000"/>
          <w:sz w:val="21"/>
          <w:szCs w:val="21"/>
        </w:rPr>
        <w:t>2013</w:t>
      </w:r>
      <w:r>
        <w:rPr>
          <w:rFonts w:hint="eastAsia"/>
          <w:color w:val="000000"/>
          <w:sz w:val="21"/>
          <w:szCs w:val="21"/>
        </w:rPr>
        <w:t>年</w:t>
      </w:r>
      <w:r>
        <w:rPr>
          <w:color w:val="000000"/>
          <w:sz w:val="21"/>
          <w:szCs w:val="21"/>
        </w:rPr>
        <w:t>2</w:t>
      </w:r>
      <w:r>
        <w:rPr>
          <w:rFonts w:hint="eastAsia"/>
          <w:color w:val="000000"/>
          <w:sz w:val="21"/>
          <w:szCs w:val="21"/>
        </w:rPr>
        <w:t>月</w:t>
      </w:r>
      <w:r>
        <w:rPr>
          <w:color w:val="000000"/>
          <w:sz w:val="21"/>
          <w:szCs w:val="21"/>
        </w:rPr>
        <w:t>.</w:t>
      </w:r>
    </w:p>
    <w:p w14:paraId="19C0EF63" w14:textId="77777777" w:rsidR="00593260" w:rsidRDefault="00593260" w:rsidP="00CC7DCF">
      <w:pPr>
        <w:ind w:firstLineChars="150" w:firstLine="422"/>
        <w:rPr>
          <w:rFonts w:ascii="Times New Roman" w:cs="Times New Roman"/>
          <w:b/>
          <w:bCs/>
          <w:color w:val="000000"/>
          <w:sz w:val="28"/>
          <w:szCs w:val="28"/>
        </w:rPr>
      </w:pPr>
      <w:r>
        <w:rPr>
          <w:rFonts w:ascii="Times New Roman" w:hint="eastAsia"/>
          <w:b/>
          <w:bCs/>
          <w:color w:val="000000"/>
          <w:sz w:val="28"/>
          <w:szCs w:val="28"/>
        </w:rPr>
        <w:t>八、参考资料</w:t>
      </w:r>
    </w:p>
    <w:p w14:paraId="19AC595F" w14:textId="77777777" w:rsidR="00593260" w:rsidRDefault="00593260" w:rsidP="00CC7DCF">
      <w:pPr>
        <w:spacing w:line="360" w:lineRule="auto"/>
        <w:ind w:firstLineChars="200" w:firstLine="420"/>
        <w:rPr>
          <w:rFonts w:cs="Times New Roman"/>
          <w:color w:val="000000"/>
          <w:sz w:val="21"/>
          <w:szCs w:val="21"/>
        </w:rPr>
      </w:pPr>
      <w:r>
        <w:rPr>
          <w:color w:val="000000"/>
          <w:sz w:val="21"/>
          <w:szCs w:val="21"/>
        </w:rPr>
        <w:t>[1]</w:t>
      </w:r>
      <w:r w:rsidRPr="00982661">
        <w:t xml:space="preserve"> </w:t>
      </w:r>
      <w:proofErr w:type="gramStart"/>
      <w:r w:rsidRPr="00982661">
        <w:rPr>
          <w:rFonts w:hint="eastAsia"/>
          <w:color w:val="000000"/>
          <w:sz w:val="21"/>
          <w:szCs w:val="21"/>
        </w:rPr>
        <w:t>左健民</w:t>
      </w:r>
      <w:proofErr w:type="gramEnd"/>
      <w:r w:rsidRPr="00982661">
        <w:rPr>
          <w:rFonts w:hint="eastAsia"/>
          <w:color w:val="000000"/>
          <w:sz w:val="21"/>
          <w:szCs w:val="21"/>
        </w:rPr>
        <w:t>主编</w:t>
      </w:r>
      <w:r w:rsidRPr="00982661">
        <w:rPr>
          <w:color w:val="000000"/>
          <w:sz w:val="21"/>
          <w:szCs w:val="21"/>
        </w:rPr>
        <w:t>.</w:t>
      </w:r>
      <w:r w:rsidRPr="00982661">
        <w:rPr>
          <w:rFonts w:hint="eastAsia"/>
          <w:color w:val="000000"/>
          <w:sz w:val="21"/>
          <w:szCs w:val="21"/>
        </w:rPr>
        <w:t>液压与气压传动</w:t>
      </w:r>
      <w:r w:rsidRPr="00982661">
        <w:rPr>
          <w:color w:val="000000"/>
          <w:sz w:val="21"/>
          <w:szCs w:val="21"/>
        </w:rPr>
        <w:t>.</w:t>
      </w:r>
      <w:r w:rsidRPr="00982661">
        <w:rPr>
          <w:rFonts w:hint="eastAsia"/>
          <w:color w:val="000000"/>
          <w:sz w:val="21"/>
          <w:szCs w:val="21"/>
        </w:rPr>
        <w:t>北京：机械工业出版社，</w:t>
      </w:r>
      <w:r>
        <w:rPr>
          <w:color w:val="000000"/>
          <w:sz w:val="21"/>
          <w:szCs w:val="21"/>
        </w:rPr>
        <w:t>2016</w:t>
      </w:r>
      <w:r>
        <w:rPr>
          <w:rFonts w:hint="eastAsia"/>
          <w:color w:val="000000"/>
          <w:sz w:val="21"/>
          <w:szCs w:val="21"/>
        </w:rPr>
        <w:t>。</w:t>
      </w:r>
    </w:p>
    <w:p w14:paraId="03ED5207" w14:textId="77777777" w:rsidR="00593260" w:rsidRDefault="00593260" w:rsidP="00CC7DCF">
      <w:pPr>
        <w:spacing w:line="360" w:lineRule="auto"/>
        <w:ind w:firstLineChars="200" w:firstLine="420"/>
        <w:rPr>
          <w:rFonts w:cs="Times New Roman"/>
          <w:color w:val="000000"/>
          <w:sz w:val="21"/>
          <w:szCs w:val="21"/>
        </w:rPr>
      </w:pPr>
      <w:r>
        <w:rPr>
          <w:color w:val="000000"/>
          <w:sz w:val="21"/>
          <w:szCs w:val="21"/>
        </w:rPr>
        <w:t>[2]</w:t>
      </w:r>
      <w:r w:rsidRPr="00982661">
        <w:t xml:space="preserve"> </w:t>
      </w:r>
      <w:r w:rsidRPr="00982661">
        <w:rPr>
          <w:rFonts w:hint="eastAsia"/>
          <w:color w:val="000000"/>
          <w:sz w:val="21"/>
          <w:szCs w:val="21"/>
        </w:rPr>
        <w:t>章宏甲主编，《液压传动》，机械工业出版社，</w:t>
      </w:r>
      <w:r w:rsidRPr="00982661">
        <w:rPr>
          <w:color w:val="000000"/>
          <w:sz w:val="21"/>
          <w:szCs w:val="21"/>
        </w:rPr>
        <w:t>2012</w:t>
      </w:r>
      <w:r w:rsidRPr="00982661">
        <w:rPr>
          <w:rFonts w:hint="eastAsia"/>
          <w:color w:val="000000"/>
          <w:sz w:val="21"/>
          <w:szCs w:val="21"/>
        </w:rPr>
        <w:t>年</w:t>
      </w:r>
      <w:r w:rsidRPr="00982661">
        <w:rPr>
          <w:color w:val="000000"/>
          <w:sz w:val="21"/>
          <w:szCs w:val="21"/>
        </w:rPr>
        <w:t>4</w:t>
      </w:r>
      <w:r w:rsidRPr="00982661">
        <w:rPr>
          <w:rFonts w:hint="eastAsia"/>
          <w:color w:val="000000"/>
          <w:sz w:val="21"/>
          <w:szCs w:val="21"/>
        </w:rPr>
        <w:t>月。</w:t>
      </w:r>
    </w:p>
    <w:p w14:paraId="42709914" w14:textId="77777777" w:rsidR="00593260" w:rsidRDefault="00593260" w:rsidP="00CC7DCF">
      <w:pPr>
        <w:spacing w:line="360" w:lineRule="auto"/>
        <w:ind w:firstLineChars="200" w:firstLine="420"/>
        <w:rPr>
          <w:rFonts w:cs="Times New Roman"/>
          <w:color w:val="000000"/>
          <w:sz w:val="21"/>
          <w:szCs w:val="21"/>
        </w:rPr>
      </w:pPr>
      <w:r>
        <w:rPr>
          <w:color w:val="000000"/>
          <w:sz w:val="21"/>
          <w:szCs w:val="21"/>
        </w:rPr>
        <w:t>[3]</w:t>
      </w:r>
      <w:r w:rsidRPr="00982661">
        <w:t xml:space="preserve"> </w:t>
      </w:r>
      <w:r w:rsidRPr="00982661">
        <w:rPr>
          <w:rFonts w:hint="eastAsia"/>
          <w:color w:val="000000"/>
          <w:sz w:val="21"/>
          <w:szCs w:val="21"/>
        </w:rPr>
        <w:t>黄谊主编，《液压传动习题集》，机械工业出版社，</w:t>
      </w:r>
      <w:r w:rsidRPr="00982661">
        <w:rPr>
          <w:color w:val="000000"/>
          <w:sz w:val="21"/>
          <w:szCs w:val="21"/>
        </w:rPr>
        <w:t>2011</w:t>
      </w:r>
      <w:r w:rsidRPr="00982661">
        <w:rPr>
          <w:rFonts w:hint="eastAsia"/>
          <w:color w:val="000000"/>
          <w:sz w:val="21"/>
          <w:szCs w:val="21"/>
        </w:rPr>
        <w:t>年</w:t>
      </w:r>
      <w:r w:rsidRPr="00982661">
        <w:rPr>
          <w:color w:val="000000"/>
          <w:sz w:val="21"/>
          <w:szCs w:val="21"/>
        </w:rPr>
        <w:t>6</w:t>
      </w:r>
      <w:r w:rsidRPr="00982661">
        <w:rPr>
          <w:rFonts w:hint="eastAsia"/>
          <w:color w:val="000000"/>
          <w:sz w:val="21"/>
          <w:szCs w:val="21"/>
        </w:rPr>
        <w:t>月。</w:t>
      </w:r>
    </w:p>
    <w:p w14:paraId="74AD797E" w14:textId="77777777" w:rsidR="00593260" w:rsidRDefault="00593260" w:rsidP="00CC7DCF">
      <w:pPr>
        <w:spacing w:line="360" w:lineRule="auto"/>
        <w:ind w:firstLineChars="200" w:firstLine="420"/>
        <w:rPr>
          <w:rFonts w:cs="Times New Roman"/>
          <w:color w:val="000000"/>
          <w:sz w:val="21"/>
          <w:szCs w:val="21"/>
        </w:rPr>
      </w:pPr>
    </w:p>
    <w:p w14:paraId="3E1ABFD3" w14:textId="77777777" w:rsidR="00593260" w:rsidRDefault="00593260" w:rsidP="00CC7DCF">
      <w:pPr>
        <w:spacing w:line="360" w:lineRule="auto"/>
        <w:ind w:firstLineChars="150" w:firstLine="422"/>
        <w:rPr>
          <w:rFonts w:ascii="Times New Roman" w:cs="Times New Roman"/>
          <w:b/>
          <w:bCs/>
          <w:color w:val="000000"/>
          <w:sz w:val="28"/>
          <w:szCs w:val="28"/>
        </w:rPr>
      </w:pPr>
      <w:r>
        <w:rPr>
          <w:rFonts w:ascii="Times New Roman" w:hint="eastAsia"/>
          <w:b/>
          <w:bCs/>
          <w:color w:val="000000"/>
          <w:sz w:val="28"/>
          <w:szCs w:val="28"/>
        </w:rPr>
        <w:t>网络资料</w:t>
      </w:r>
    </w:p>
    <w:p w14:paraId="233DCE9B" w14:textId="77777777" w:rsidR="00593260" w:rsidRDefault="00593260" w:rsidP="00CC7DCF">
      <w:pPr>
        <w:spacing w:line="360" w:lineRule="auto"/>
        <w:ind w:firstLineChars="200" w:firstLine="420"/>
        <w:rPr>
          <w:rFonts w:cs="Times New Roman"/>
          <w:color w:val="000000"/>
          <w:sz w:val="21"/>
          <w:szCs w:val="21"/>
        </w:rPr>
      </w:pPr>
      <w:r>
        <w:rPr>
          <w:rFonts w:hint="eastAsia"/>
          <w:color w:val="000000"/>
          <w:sz w:val="21"/>
          <w:szCs w:val="21"/>
        </w:rPr>
        <w:t>无</w:t>
      </w:r>
    </w:p>
    <w:p w14:paraId="152BD8B1" w14:textId="77777777" w:rsidR="00593260" w:rsidRDefault="00593260" w:rsidP="00CC7DCF">
      <w:pPr>
        <w:spacing w:line="360" w:lineRule="auto"/>
        <w:ind w:firstLineChars="150" w:firstLine="422"/>
        <w:rPr>
          <w:rFonts w:ascii="Times New Roman" w:cs="Times New Roman"/>
          <w:b/>
          <w:bCs/>
          <w:color w:val="000000"/>
          <w:sz w:val="28"/>
          <w:szCs w:val="28"/>
        </w:rPr>
      </w:pPr>
      <w:r>
        <w:rPr>
          <w:rFonts w:ascii="Times New Roman" w:hint="eastAsia"/>
          <w:b/>
          <w:bCs/>
          <w:color w:val="000000"/>
          <w:sz w:val="28"/>
          <w:szCs w:val="28"/>
        </w:rPr>
        <w:t>其他资料</w:t>
      </w:r>
    </w:p>
    <w:p w14:paraId="4E24C39C" w14:textId="77777777" w:rsidR="00593260" w:rsidRDefault="00593260" w:rsidP="00CC7DCF">
      <w:pPr>
        <w:spacing w:line="360" w:lineRule="auto"/>
        <w:ind w:firstLineChars="200" w:firstLine="420"/>
        <w:rPr>
          <w:rFonts w:cs="Times New Roman"/>
          <w:color w:val="000000"/>
          <w:sz w:val="21"/>
          <w:szCs w:val="21"/>
        </w:rPr>
      </w:pPr>
      <w:r>
        <w:rPr>
          <w:rFonts w:hint="eastAsia"/>
          <w:color w:val="000000"/>
          <w:sz w:val="21"/>
          <w:szCs w:val="21"/>
        </w:rPr>
        <w:t>无</w:t>
      </w:r>
    </w:p>
    <w:p w14:paraId="7371122F" w14:textId="77777777" w:rsidR="00593260" w:rsidRDefault="00593260" w:rsidP="00CC7DCF">
      <w:pPr>
        <w:spacing w:line="360" w:lineRule="auto"/>
        <w:ind w:firstLineChars="2750" w:firstLine="5775"/>
        <w:rPr>
          <w:rFonts w:cs="Times New Roman"/>
          <w:color w:val="000000"/>
          <w:sz w:val="21"/>
          <w:szCs w:val="21"/>
        </w:rPr>
      </w:pPr>
    </w:p>
    <w:p w14:paraId="53D37F19" w14:textId="77777777" w:rsidR="00593260" w:rsidRDefault="00593260" w:rsidP="00CC7DCF">
      <w:pPr>
        <w:spacing w:line="360" w:lineRule="auto"/>
        <w:ind w:firstLineChars="2750" w:firstLine="5775"/>
        <w:rPr>
          <w:rFonts w:cs="Times New Roman"/>
          <w:color w:val="000000"/>
          <w:sz w:val="21"/>
          <w:szCs w:val="21"/>
        </w:rPr>
      </w:pPr>
      <w:r>
        <w:rPr>
          <w:rFonts w:hint="eastAsia"/>
          <w:color w:val="000000"/>
          <w:sz w:val="21"/>
          <w:szCs w:val="21"/>
        </w:rPr>
        <w:t>大纲执笔人：</w:t>
      </w:r>
      <w:r>
        <w:rPr>
          <w:color w:val="000000"/>
          <w:sz w:val="21"/>
          <w:szCs w:val="21"/>
        </w:rPr>
        <w:t xml:space="preserve"> </w:t>
      </w:r>
      <w:r>
        <w:rPr>
          <w:rFonts w:hint="eastAsia"/>
          <w:color w:val="000000"/>
          <w:sz w:val="21"/>
          <w:szCs w:val="21"/>
        </w:rPr>
        <w:t>谢明</w:t>
      </w:r>
    </w:p>
    <w:p w14:paraId="73BFBCD1" w14:textId="77777777" w:rsidR="00593260" w:rsidRDefault="00593260" w:rsidP="00CC7DCF">
      <w:pPr>
        <w:spacing w:line="360" w:lineRule="auto"/>
        <w:ind w:firstLineChars="2750" w:firstLine="5775"/>
        <w:rPr>
          <w:rFonts w:cs="Times New Roman"/>
          <w:color w:val="000000"/>
          <w:sz w:val="21"/>
          <w:szCs w:val="21"/>
        </w:rPr>
      </w:pPr>
      <w:r>
        <w:rPr>
          <w:rFonts w:hint="eastAsia"/>
          <w:color w:val="000000"/>
          <w:sz w:val="21"/>
          <w:szCs w:val="21"/>
        </w:rPr>
        <w:t>讨论参与人</w:t>
      </w:r>
      <w:r>
        <w:rPr>
          <w:color w:val="000000"/>
          <w:sz w:val="21"/>
          <w:szCs w:val="21"/>
        </w:rPr>
        <w:t>:</w:t>
      </w:r>
      <w:r>
        <w:rPr>
          <w:rFonts w:hint="eastAsia"/>
          <w:color w:val="000000"/>
          <w:sz w:val="21"/>
          <w:szCs w:val="21"/>
        </w:rPr>
        <w:t>彭见辉</w:t>
      </w:r>
    </w:p>
    <w:p w14:paraId="1DBB9CDB" w14:textId="77777777" w:rsidR="00593260" w:rsidRDefault="00593260" w:rsidP="00CC7DCF">
      <w:pPr>
        <w:spacing w:line="360" w:lineRule="auto"/>
        <w:ind w:firstLineChars="2750" w:firstLine="5775"/>
        <w:rPr>
          <w:rFonts w:cs="Times New Roman"/>
          <w:color w:val="000000"/>
          <w:sz w:val="21"/>
          <w:szCs w:val="21"/>
        </w:rPr>
      </w:pPr>
      <w:r>
        <w:rPr>
          <w:rFonts w:hint="eastAsia"/>
          <w:color w:val="000000"/>
          <w:sz w:val="21"/>
          <w:szCs w:val="21"/>
        </w:rPr>
        <w:t>系（教研室）主任：吴蕾</w:t>
      </w:r>
    </w:p>
    <w:p w14:paraId="417D4C02" w14:textId="77777777" w:rsidR="00593260" w:rsidRDefault="00593260" w:rsidP="000E5363">
      <w:pPr>
        <w:spacing w:line="360" w:lineRule="auto"/>
        <w:ind w:firstLineChars="2750" w:firstLine="5775"/>
        <w:rPr>
          <w:rFonts w:cs="Times New Roman"/>
        </w:rPr>
      </w:pPr>
      <w:r>
        <w:rPr>
          <w:rFonts w:hint="eastAsia"/>
          <w:color w:val="000000"/>
          <w:sz w:val="21"/>
          <w:szCs w:val="21"/>
        </w:rPr>
        <w:t>学院（部）审核人：刘甫</w:t>
      </w:r>
    </w:p>
    <w:sectPr w:rsidR="00593260" w:rsidSect="00A64A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B543" w14:textId="77777777" w:rsidR="007E486D" w:rsidRDefault="007E486D" w:rsidP="00BE3038">
      <w:pPr>
        <w:rPr>
          <w:rFonts w:cs="Times New Roman"/>
        </w:rPr>
      </w:pPr>
      <w:r>
        <w:rPr>
          <w:rFonts w:cs="Times New Roman"/>
        </w:rPr>
        <w:separator/>
      </w:r>
    </w:p>
  </w:endnote>
  <w:endnote w:type="continuationSeparator" w:id="0">
    <w:p w14:paraId="348F5BA2" w14:textId="77777777" w:rsidR="007E486D" w:rsidRDefault="007E486D" w:rsidP="00BE303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B58E" w14:textId="77777777" w:rsidR="007E486D" w:rsidRDefault="007E486D" w:rsidP="00BE3038">
      <w:pPr>
        <w:rPr>
          <w:rFonts w:cs="Times New Roman"/>
        </w:rPr>
      </w:pPr>
      <w:r>
        <w:rPr>
          <w:rFonts w:cs="Times New Roman"/>
        </w:rPr>
        <w:separator/>
      </w:r>
    </w:p>
  </w:footnote>
  <w:footnote w:type="continuationSeparator" w:id="0">
    <w:p w14:paraId="46A9A7DD" w14:textId="77777777" w:rsidR="007E486D" w:rsidRDefault="007E486D" w:rsidP="00BE303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16cid:durableId="141310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75D5BEF"/>
    <w:rsid w:val="00000963"/>
    <w:rsid w:val="00020766"/>
    <w:rsid w:val="0002731C"/>
    <w:rsid w:val="00031CE7"/>
    <w:rsid w:val="00036472"/>
    <w:rsid w:val="00046D53"/>
    <w:rsid w:val="00062409"/>
    <w:rsid w:val="00066F38"/>
    <w:rsid w:val="000746C0"/>
    <w:rsid w:val="000A3E61"/>
    <w:rsid w:val="000B1844"/>
    <w:rsid w:val="000B2D59"/>
    <w:rsid w:val="000C2026"/>
    <w:rsid w:val="000D02DC"/>
    <w:rsid w:val="000E5363"/>
    <w:rsid w:val="0010152C"/>
    <w:rsid w:val="001016D4"/>
    <w:rsid w:val="00107E8A"/>
    <w:rsid w:val="00151801"/>
    <w:rsid w:val="001565AB"/>
    <w:rsid w:val="001605E1"/>
    <w:rsid w:val="00165B50"/>
    <w:rsid w:val="00165DB3"/>
    <w:rsid w:val="00172EF7"/>
    <w:rsid w:val="001925B7"/>
    <w:rsid w:val="00195096"/>
    <w:rsid w:val="00195C68"/>
    <w:rsid w:val="001B36B8"/>
    <w:rsid w:val="001D1048"/>
    <w:rsid w:val="001E34D3"/>
    <w:rsid w:val="001E74F5"/>
    <w:rsid w:val="00281746"/>
    <w:rsid w:val="002836C2"/>
    <w:rsid w:val="00284E8A"/>
    <w:rsid w:val="00295146"/>
    <w:rsid w:val="00296C7B"/>
    <w:rsid w:val="002C061D"/>
    <w:rsid w:val="002D33D8"/>
    <w:rsid w:val="002E4183"/>
    <w:rsid w:val="002F3973"/>
    <w:rsid w:val="00301EC9"/>
    <w:rsid w:val="003121B5"/>
    <w:rsid w:val="00325DAD"/>
    <w:rsid w:val="00326B2C"/>
    <w:rsid w:val="00330661"/>
    <w:rsid w:val="0034168B"/>
    <w:rsid w:val="00363840"/>
    <w:rsid w:val="0036452E"/>
    <w:rsid w:val="00374843"/>
    <w:rsid w:val="00374C55"/>
    <w:rsid w:val="003906F2"/>
    <w:rsid w:val="00391157"/>
    <w:rsid w:val="003B1952"/>
    <w:rsid w:val="003D4E00"/>
    <w:rsid w:val="003E02A7"/>
    <w:rsid w:val="004079F7"/>
    <w:rsid w:val="00417632"/>
    <w:rsid w:val="004424B5"/>
    <w:rsid w:val="00446A7B"/>
    <w:rsid w:val="0044762E"/>
    <w:rsid w:val="0046268C"/>
    <w:rsid w:val="0047137A"/>
    <w:rsid w:val="004874EF"/>
    <w:rsid w:val="004B0530"/>
    <w:rsid w:val="004B3B39"/>
    <w:rsid w:val="004C2652"/>
    <w:rsid w:val="004E19D7"/>
    <w:rsid w:val="004F6A09"/>
    <w:rsid w:val="00504C72"/>
    <w:rsid w:val="00520FB4"/>
    <w:rsid w:val="00521D52"/>
    <w:rsid w:val="00555B9A"/>
    <w:rsid w:val="005705F4"/>
    <w:rsid w:val="00571243"/>
    <w:rsid w:val="00586922"/>
    <w:rsid w:val="00593260"/>
    <w:rsid w:val="005A08AE"/>
    <w:rsid w:val="005B1EBC"/>
    <w:rsid w:val="005B44CB"/>
    <w:rsid w:val="005F13F2"/>
    <w:rsid w:val="005F234A"/>
    <w:rsid w:val="00616810"/>
    <w:rsid w:val="0062020C"/>
    <w:rsid w:val="00622FB8"/>
    <w:rsid w:val="00626671"/>
    <w:rsid w:val="0062677F"/>
    <w:rsid w:val="006421F4"/>
    <w:rsid w:val="00644506"/>
    <w:rsid w:val="00651E0D"/>
    <w:rsid w:val="0067517E"/>
    <w:rsid w:val="00676AE0"/>
    <w:rsid w:val="006878EA"/>
    <w:rsid w:val="006946EB"/>
    <w:rsid w:val="006B095E"/>
    <w:rsid w:val="006C2187"/>
    <w:rsid w:val="006C46F1"/>
    <w:rsid w:val="006C5F72"/>
    <w:rsid w:val="006D728E"/>
    <w:rsid w:val="006E5254"/>
    <w:rsid w:val="00712CE4"/>
    <w:rsid w:val="00726CB5"/>
    <w:rsid w:val="0073220A"/>
    <w:rsid w:val="00740EDC"/>
    <w:rsid w:val="00746DD5"/>
    <w:rsid w:val="00781606"/>
    <w:rsid w:val="007A3A80"/>
    <w:rsid w:val="007A6F84"/>
    <w:rsid w:val="007B1B84"/>
    <w:rsid w:val="007B5FED"/>
    <w:rsid w:val="007B67A9"/>
    <w:rsid w:val="007C2A3B"/>
    <w:rsid w:val="007C5972"/>
    <w:rsid w:val="007E486D"/>
    <w:rsid w:val="007E77D4"/>
    <w:rsid w:val="007F7255"/>
    <w:rsid w:val="008069DC"/>
    <w:rsid w:val="00812E82"/>
    <w:rsid w:val="00814428"/>
    <w:rsid w:val="008433F8"/>
    <w:rsid w:val="00881E70"/>
    <w:rsid w:val="00896D13"/>
    <w:rsid w:val="00897BA0"/>
    <w:rsid w:val="008C569D"/>
    <w:rsid w:val="008D79F8"/>
    <w:rsid w:val="008E1D76"/>
    <w:rsid w:val="008F16E0"/>
    <w:rsid w:val="00914662"/>
    <w:rsid w:val="00932F2F"/>
    <w:rsid w:val="00940572"/>
    <w:rsid w:val="00945AC9"/>
    <w:rsid w:val="00961373"/>
    <w:rsid w:val="009764C4"/>
    <w:rsid w:val="009766AE"/>
    <w:rsid w:val="00982661"/>
    <w:rsid w:val="009924C5"/>
    <w:rsid w:val="009B6631"/>
    <w:rsid w:val="009C113A"/>
    <w:rsid w:val="009D411D"/>
    <w:rsid w:val="00A042E4"/>
    <w:rsid w:val="00A06B19"/>
    <w:rsid w:val="00A22555"/>
    <w:rsid w:val="00A52514"/>
    <w:rsid w:val="00A64AEA"/>
    <w:rsid w:val="00A70906"/>
    <w:rsid w:val="00A75651"/>
    <w:rsid w:val="00A75667"/>
    <w:rsid w:val="00A80D71"/>
    <w:rsid w:val="00A81A2F"/>
    <w:rsid w:val="00A9236F"/>
    <w:rsid w:val="00AB5FCB"/>
    <w:rsid w:val="00AD1BBE"/>
    <w:rsid w:val="00AD2E21"/>
    <w:rsid w:val="00AD5CAA"/>
    <w:rsid w:val="00AE3A15"/>
    <w:rsid w:val="00AE40E8"/>
    <w:rsid w:val="00AE6143"/>
    <w:rsid w:val="00B51CE0"/>
    <w:rsid w:val="00B54E4B"/>
    <w:rsid w:val="00B601B4"/>
    <w:rsid w:val="00B6232D"/>
    <w:rsid w:val="00B94D37"/>
    <w:rsid w:val="00BA7EA6"/>
    <w:rsid w:val="00BB4EF8"/>
    <w:rsid w:val="00BD49DF"/>
    <w:rsid w:val="00BE3038"/>
    <w:rsid w:val="00BF574A"/>
    <w:rsid w:val="00C05B7C"/>
    <w:rsid w:val="00C129D7"/>
    <w:rsid w:val="00C260EF"/>
    <w:rsid w:val="00C4547B"/>
    <w:rsid w:val="00C517A2"/>
    <w:rsid w:val="00C53D1F"/>
    <w:rsid w:val="00C6123C"/>
    <w:rsid w:val="00C84552"/>
    <w:rsid w:val="00CC208A"/>
    <w:rsid w:val="00CC7DCF"/>
    <w:rsid w:val="00CE0E71"/>
    <w:rsid w:val="00CF62C2"/>
    <w:rsid w:val="00D017AC"/>
    <w:rsid w:val="00D01B78"/>
    <w:rsid w:val="00D17E0C"/>
    <w:rsid w:val="00D2160E"/>
    <w:rsid w:val="00D253C2"/>
    <w:rsid w:val="00D26F96"/>
    <w:rsid w:val="00D36725"/>
    <w:rsid w:val="00D42A4F"/>
    <w:rsid w:val="00D67FCE"/>
    <w:rsid w:val="00D72916"/>
    <w:rsid w:val="00D72CEC"/>
    <w:rsid w:val="00D86A67"/>
    <w:rsid w:val="00D93A74"/>
    <w:rsid w:val="00DB1C03"/>
    <w:rsid w:val="00DB5E05"/>
    <w:rsid w:val="00DC6511"/>
    <w:rsid w:val="00DD2F25"/>
    <w:rsid w:val="00DE4AE0"/>
    <w:rsid w:val="00DE662C"/>
    <w:rsid w:val="00DF7C05"/>
    <w:rsid w:val="00E24199"/>
    <w:rsid w:val="00E54C70"/>
    <w:rsid w:val="00E7669C"/>
    <w:rsid w:val="00E813D7"/>
    <w:rsid w:val="00E868BB"/>
    <w:rsid w:val="00EA425B"/>
    <w:rsid w:val="00EA6CD9"/>
    <w:rsid w:val="00EF21A5"/>
    <w:rsid w:val="00EF3274"/>
    <w:rsid w:val="00EF5E7D"/>
    <w:rsid w:val="00F03B0B"/>
    <w:rsid w:val="00F11A29"/>
    <w:rsid w:val="00F2409D"/>
    <w:rsid w:val="00F3425D"/>
    <w:rsid w:val="00F37790"/>
    <w:rsid w:val="00F42F13"/>
    <w:rsid w:val="00F53968"/>
    <w:rsid w:val="00F64495"/>
    <w:rsid w:val="00F6643C"/>
    <w:rsid w:val="00F67349"/>
    <w:rsid w:val="00F73C20"/>
    <w:rsid w:val="00F977A4"/>
    <w:rsid w:val="00F979B0"/>
    <w:rsid w:val="00FA68FC"/>
    <w:rsid w:val="00FB3FD4"/>
    <w:rsid w:val="00FC2959"/>
    <w:rsid w:val="00FD1C4F"/>
    <w:rsid w:val="00FD7E0A"/>
    <w:rsid w:val="00FF1E78"/>
    <w:rsid w:val="075D5BEF"/>
    <w:rsid w:val="0D9A0A83"/>
    <w:rsid w:val="689C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F2838D"/>
  <w15:docId w15:val="{ADFC8C55-4CBB-43C8-8D2C-BE23EC9E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AEA"/>
    <w:pPr>
      <w:widowControl w:val="0"/>
      <w:autoSpaceDE w:val="0"/>
      <w:autoSpaceDN w:val="0"/>
    </w:pPr>
    <w:rPr>
      <w:rFonts w:ascii="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A64AEA"/>
  </w:style>
  <w:style w:type="character" w:customStyle="1" w:styleId="a4">
    <w:name w:val="批注文字 字符"/>
    <w:link w:val="a3"/>
    <w:uiPriority w:val="99"/>
    <w:semiHidden/>
    <w:locked/>
    <w:rsid w:val="00F42F13"/>
    <w:rPr>
      <w:rFonts w:ascii="宋体" w:eastAsia="宋体" w:cs="宋体"/>
      <w:kern w:val="0"/>
      <w:sz w:val="22"/>
      <w:szCs w:val="22"/>
    </w:rPr>
  </w:style>
  <w:style w:type="table" w:styleId="a5">
    <w:name w:val="Table Grid"/>
    <w:basedOn w:val="a1"/>
    <w:uiPriority w:val="99"/>
    <w:rsid w:val="00A64AE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A64AEA"/>
    <w:pPr>
      <w:ind w:firstLineChars="200" w:firstLine="420"/>
    </w:pPr>
  </w:style>
  <w:style w:type="character" w:customStyle="1" w:styleId="a7">
    <w:name w:val="普通(网站) 字符"/>
    <w:link w:val="a8"/>
    <w:uiPriority w:val="99"/>
    <w:locked/>
    <w:rsid w:val="008C569D"/>
    <w:rPr>
      <w:rFonts w:ascii="宋体" w:eastAsia="宋体" w:hAnsi="宋体" w:cs="宋体"/>
      <w:color w:val="000000"/>
      <w:sz w:val="24"/>
      <w:szCs w:val="24"/>
    </w:rPr>
  </w:style>
  <w:style w:type="paragraph" w:styleId="a8">
    <w:name w:val="Normal (Web)"/>
    <w:basedOn w:val="a"/>
    <w:link w:val="a7"/>
    <w:uiPriority w:val="99"/>
    <w:rsid w:val="008C569D"/>
    <w:pPr>
      <w:widowControl/>
      <w:autoSpaceDE/>
      <w:autoSpaceDN/>
      <w:spacing w:before="100" w:beforeAutospacing="1" w:after="100" w:afterAutospacing="1"/>
    </w:pPr>
    <w:rPr>
      <w:color w:val="000000"/>
      <w:sz w:val="24"/>
      <w:szCs w:val="24"/>
    </w:rPr>
  </w:style>
  <w:style w:type="character" w:customStyle="1" w:styleId="PlainTextChar">
    <w:name w:val="Plain Text Char"/>
    <w:uiPriority w:val="99"/>
    <w:locked/>
    <w:rsid w:val="00746DD5"/>
    <w:rPr>
      <w:rFonts w:ascii="宋体" w:eastAsia="宋体" w:hAnsi="Courier New" w:cs="宋体"/>
      <w:kern w:val="2"/>
      <w:sz w:val="21"/>
      <w:szCs w:val="21"/>
    </w:rPr>
  </w:style>
  <w:style w:type="paragraph" w:styleId="a9">
    <w:name w:val="Plain Text"/>
    <w:basedOn w:val="a"/>
    <w:link w:val="aa"/>
    <w:uiPriority w:val="99"/>
    <w:rsid w:val="00746DD5"/>
    <w:pPr>
      <w:autoSpaceDE/>
      <w:autoSpaceDN/>
      <w:jc w:val="both"/>
    </w:pPr>
    <w:rPr>
      <w:rFonts w:hAnsi="Courier New"/>
      <w:kern w:val="2"/>
      <w:sz w:val="21"/>
      <w:szCs w:val="21"/>
    </w:rPr>
  </w:style>
  <w:style w:type="character" w:customStyle="1" w:styleId="aa">
    <w:name w:val="纯文本 字符"/>
    <w:link w:val="a9"/>
    <w:uiPriority w:val="99"/>
    <w:semiHidden/>
    <w:locked/>
    <w:rsid w:val="00F42F13"/>
    <w:rPr>
      <w:rFonts w:ascii="宋体" w:hAnsi="Courier New" w:cs="宋体"/>
      <w:kern w:val="0"/>
      <w:sz w:val="21"/>
      <w:szCs w:val="21"/>
    </w:rPr>
  </w:style>
  <w:style w:type="character" w:customStyle="1" w:styleId="Char1">
    <w:name w:val="纯文本 Char1"/>
    <w:uiPriority w:val="99"/>
    <w:rsid w:val="00746DD5"/>
    <w:rPr>
      <w:rFonts w:ascii="宋体" w:eastAsia="宋体" w:hAnsi="Courier New" w:cs="宋体"/>
      <w:sz w:val="21"/>
      <w:szCs w:val="21"/>
    </w:rPr>
  </w:style>
  <w:style w:type="paragraph" w:styleId="ab">
    <w:name w:val="header"/>
    <w:basedOn w:val="a"/>
    <w:link w:val="ac"/>
    <w:uiPriority w:val="99"/>
    <w:rsid w:val="00BE3038"/>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locked/>
    <w:rsid w:val="00BE3038"/>
    <w:rPr>
      <w:rFonts w:ascii="宋体" w:eastAsia="宋体" w:hAnsi="宋体" w:cs="宋体"/>
      <w:sz w:val="18"/>
      <w:szCs w:val="18"/>
    </w:rPr>
  </w:style>
  <w:style w:type="paragraph" w:styleId="ad">
    <w:name w:val="footer"/>
    <w:basedOn w:val="a"/>
    <w:link w:val="ae"/>
    <w:uiPriority w:val="99"/>
    <w:rsid w:val="00BE3038"/>
    <w:pPr>
      <w:tabs>
        <w:tab w:val="center" w:pos="4153"/>
        <w:tab w:val="right" w:pos="8306"/>
      </w:tabs>
      <w:snapToGrid w:val="0"/>
    </w:pPr>
    <w:rPr>
      <w:sz w:val="18"/>
      <w:szCs w:val="18"/>
    </w:rPr>
  </w:style>
  <w:style w:type="character" w:customStyle="1" w:styleId="ae">
    <w:name w:val="页脚 字符"/>
    <w:link w:val="ad"/>
    <w:uiPriority w:val="99"/>
    <w:locked/>
    <w:rsid w:val="00BE3038"/>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768</Words>
  <Characters>4380</Characters>
  <Application>Microsoft Office Word</Application>
  <DocSecurity>0</DocSecurity>
  <Lines>36</Lines>
  <Paragraphs>10</Paragraphs>
  <ScaleCrop>false</ScaleCrop>
  <Company>csxy</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《液压与气动技术》教学大纲</dc:title>
  <dc:subject/>
  <dc:creator>guanhy</dc:creator>
  <cp:keywords/>
  <dc:description/>
  <cp:lastModifiedBy>lei wu</cp:lastModifiedBy>
  <cp:revision>7</cp:revision>
  <dcterms:created xsi:type="dcterms:W3CDTF">2024-01-06T03:50:00Z</dcterms:created>
  <dcterms:modified xsi:type="dcterms:W3CDTF">2024-01-08T09:56:00Z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B4017474EF0C4E598AA08FEAC6813276</vt:lpwstr>
  </property>
</Properties>
</file>