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909B2" w14:textId="77777777" w:rsidR="002A2C60" w:rsidRDefault="0043694B">
      <w:pPr>
        <w:jc w:val="center"/>
        <w:rPr>
          <w:rFonts w:asciiTheme="minorEastAsia" w:eastAsiaTheme="minorEastAsia" w:hAnsiTheme="minorEastAsia"/>
          <w:b/>
          <w:sz w:val="32"/>
          <w:szCs w:val="32"/>
        </w:rPr>
      </w:pPr>
      <w:r>
        <w:rPr>
          <w:rFonts w:asciiTheme="minorEastAsia" w:eastAsiaTheme="minorEastAsia" w:hAnsiTheme="minorEastAsia"/>
          <w:b/>
          <w:sz w:val="32"/>
          <w:szCs w:val="32"/>
        </w:rPr>
        <w:t>《</w:t>
      </w:r>
      <w:r>
        <w:rPr>
          <w:rFonts w:asciiTheme="minorEastAsia" w:eastAsiaTheme="minorEastAsia" w:hAnsiTheme="minorEastAsia" w:hint="eastAsia"/>
          <w:b/>
          <w:sz w:val="32"/>
          <w:szCs w:val="32"/>
        </w:rPr>
        <w:t>生产实习</w:t>
      </w:r>
      <w:r>
        <w:rPr>
          <w:rFonts w:asciiTheme="minorEastAsia" w:eastAsiaTheme="minorEastAsia" w:hAnsiTheme="minorEastAsia"/>
          <w:b/>
          <w:sz w:val="32"/>
          <w:szCs w:val="32"/>
        </w:rPr>
        <w:t>》教学大纲</w:t>
      </w:r>
    </w:p>
    <w:p w14:paraId="01B5B6AD" w14:textId="77777777" w:rsidR="002A2C60" w:rsidRDefault="002A2C60">
      <w:pPr>
        <w:jc w:val="center"/>
        <w:rPr>
          <w:rFonts w:asciiTheme="minorEastAsia" w:eastAsiaTheme="minorEastAsia" w:hAnsiTheme="minorEastAsia"/>
          <w:b/>
          <w:sz w:val="32"/>
          <w:szCs w:val="32"/>
        </w:rPr>
      </w:pPr>
    </w:p>
    <w:p w14:paraId="332DC97D" w14:textId="77777777" w:rsidR="002A2C60" w:rsidRDefault="0043694B">
      <w:pPr>
        <w:ind w:firstLineChars="200" w:firstLine="562"/>
        <w:rPr>
          <w:rFonts w:ascii="Times New Roman" w:cs="Times New Roman"/>
          <w:b/>
          <w:sz w:val="28"/>
          <w:szCs w:val="28"/>
        </w:rPr>
      </w:pPr>
      <w:r>
        <w:rPr>
          <w:rFonts w:ascii="Times New Roman" w:cs="Times New Roman" w:hint="eastAsia"/>
          <w:b/>
          <w:sz w:val="28"/>
          <w:szCs w:val="28"/>
        </w:rPr>
        <w:t>一、课程基本信息</w:t>
      </w:r>
    </w:p>
    <w:tbl>
      <w:tblPr>
        <w:tblStyle w:val="af0"/>
        <w:tblW w:w="8789"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21"/>
        <w:gridCol w:w="1479"/>
        <w:gridCol w:w="1211"/>
        <w:gridCol w:w="1559"/>
        <w:gridCol w:w="1605"/>
        <w:gridCol w:w="1514"/>
      </w:tblGrid>
      <w:tr w:rsidR="002A2C60" w14:paraId="284F2068" w14:textId="77777777">
        <w:trPr>
          <w:trHeight w:val="354"/>
        </w:trPr>
        <w:tc>
          <w:tcPr>
            <w:tcW w:w="1421" w:type="dxa"/>
            <w:vAlign w:val="center"/>
          </w:tcPr>
          <w:p w14:paraId="7E97948E" w14:textId="77777777" w:rsidR="002A2C60" w:rsidRDefault="0043694B">
            <w:pPr>
              <w:jc w:val="center"/>
              <w:rPr>
                <w:rFonts w:cs="Times New Roman"/>
                <w:b/>
                <w:sz w:val="21"/>
                <w:szCs w:val="21"/>
              </w:rPr>
            </w:pPr>
            <w:r>
              <w:rPr>
                <w:rFonts w:cs="PMingLiU" w:hint="eastAsia"/>
                <w:b/>
                <w:sz w:val="21"/>
                <w:szCs w:val="21"/>
              </w:rPr>
              <w:t>课程类别</w:t>
            </w:r>
          </w:p>
        </w:tc>
        <w:tc>
          <w:tcPr>
            <w:tcW w:w="1479" w:type="dxa"/>
            <w:vAlign w:val="center"/>
          </w:tcPr>
          <w:p w14:paraId="182AFBC2" w14:textId="77777777" w:rsidR="002A2C60" w:rsidRDefault="0043694B">
            <w:pPr>
              <w:jc w:val="center"/>
              <w:rPr>
                <w:rFonts w:cs="Times New Roman"/>
                <w:sz w:val="21"/>
                <w:szCs w:val="21"/>
              </w:rPr>
            </w:pPr>
            <w:r>
              <w:rPr>
                <w:rFonts w:cs="Times New Roman" w:hint="eastAsia"/>
                <w:sz w:val="21"/>
                <w:szCs w:val="21"/>
              </w:rPr>
              <w:t>专业</w:t>
            </w:r>
            <w:r>
              <w:rPr>
                <w:rFonts w:cs="Times New Roman"/>
                <w:sz w:val="21"/>
                <w:szCs w:val="21"/>
              </w:rPr>
              <w:t>必修课程</w:t>
            </w:r>
          </w:p>
        </w:tc>
        <w:tc>
          <w:tcPr>
            <w:tcW w:w="1211" w:type="dxa"/>
            <w:vAlign w:val="center"/>
          </w:tcPr>
          <w:p w14:paraId="4408F1CE" w14:textId="77777777" w:rsidR="002A2C60" w:rsidRDefault="0043694B">
            <w:pPr>
              <w:jc w:val="center"/>
              <w:rPr>
                <w:rFonts w:cs="Times New Roman"/>
                <w:b/>
                <w:sz w:val="21"/>
                <w:szCs w:val="21"/>
              </w:rPr>
            </w:pPr>
            <w:r>
              <w:rPr>
                <w:rFonts w:cs="PMingLiU" w:hint="eastAsia"/>
                <w:b/>
                <w:sz w:val="21"/>
                <w:szCs w:val="21"/>
              </w:rPr>
              <w:t>课程性质</w:t>
            </w:r>
          </w:p>
        </w:tc>
        <w:tc>
          <w:tcPr>
            <w:tcW w:w="1559" w:type="dxa"/>
            <w:vAlign w:val="center"/>
          </w:tcPr>
          <w:p w14:paraId="26314BBF" w14:textId="5EE94122" w:rsidR="002A2C60" w:rsidRDefault="005C3A48">
            <w:pPr>
              <w:jc w:val="center"/>
              <w:rPr>
                <w:rFonts w:cs="Times New Roman"/>
                <w:sz w:val="21"/>
                <w:szCs w:val="21"/>
              </w:rPr>
            </w:pPr>
            <w:r>
              <w:rPr>
                <w:rFonts w:cs="Times New Roman" w:hint="eastAsia"/>
                <w:sz w:val="21"/>
                <w:szCs w:val="21"/>
              </w:rPr>
              <w:t>必修</w:t>
            </w:r>
          </w:p>
        </w:tc>
        <w:tc>
          <w:tcPr>
            <w:tcW w:w="1605" w:type="dxa"/>
            <w:vAlign w:val="center"/>
          </w:tcPr>
          <w:p w14:paraId="4C33A50B" w14:textId="77777777" w:rsidR="002A2C60" w:rsidRDefault="0043694B">
            <w:pPr>
              <w:jc w:val="center"/>
              <w:rPr>
                <w:rFonts w:cs="Times New Roman"/>
                <w:b/>
                <w:sz w:val="21"/>
                <w:szCs w:val="21"/>
              </w:rPr>
            </w:pPr>
            <w:r>
              <w:rPr>
                <w:rFonts w:cs="PMingLiU" w:hint="eastAsia"/>
                <w:b/>
                <w:sz w:val="21"/>
                <w:szCs w:val="21"/>
              </w:rPr>
              <w:t>课程属性</w:t>
            </w:r>
          </w:p>
        </w:tc>
        <w:tc>
          <w:tcPr>
            <w:tcW w:w="1514" w:type="dxa"/>
            <w:vAlign w:val="center"/>
          </w:tcPr>
          <w:p w14:paraId="744F7BD9" w14:textId="4C7FD3B2" w:rsidR="002A2C60" w:rsidRDefault="005C3A48">
            <w:pPr>
              <w:jc w:val="center"/>
              <w:rPr>
                <w:rFonts w:cs="Times New Roman"/>
                <w:sz w:val="21"/>
                <w:szCs w:val="21"/>
              </w:rPr>
            </w:pPr>
            <w:r>
              <w:rPr>
                <w:rFonts w:cs="Times New Roman" w:hint="eastAsia"/>
                <w:sz w:val="21"/>
                <w:szCs w:val="21"/>
              </w:rPr>
              <w:t>实践</w:t>
            </w:r>
          </w:p>
        </w:tc>
      </w:tr>
      <w:tr w:rsidR="002A2C60" w14:paraId="6DFC1B37" w14:textId="77777777">
        <w:trPr>
          <w:trHeight w:val="371"/>
        </w:trPr>
        <w:tc>
          <w:tcPr>
            <w:tcW w:w="1421" w:type="dxa"/>
            <w:vAlign w:val="center"/>
          </w:tcPr>
          <w:p w14:paraId="7E9AF0E5" w14:textId="77777777" w:rsidR="002A2C60" w:rsidRDefault="0043694B">
            <w:pPr>
              <w:jc w:val="center"/>
              <w:rPr>
                <w:rFonts w:cs="PMingLiU"/>
                <w:b/>
                <w:sz w:val="21"/>
                <w:szCs w:val="21"/>
              </w:rPr>
            </w:pPr>
            <w:r>
              <w:rPr>
                <w:rFonts w:cs="PMingLiU" w:hint="eastAsia"/>
                <w:b/>
                <w:sz w:val="21"/>
                <w:szCs w:val="21"/>
              </w:rPr>
              <w:t>课程名称</w:t>
            </w:r>
          </w:p>
        </w:tc>
        <w:tc>
          <w:tcPr>
            <w:tcW w:w="2690" w:type="dxa"/>
            <w:gridSpan w:val="2"/>
            <w:vAlign w:val="center"/>
          </w:tcPr>
          <w:p w14:paraId="19188D76" w14:textId="77777777" w:rsidR="002A2C60" w:rsidRDefault="0043694B">
            <w:pPr>
              <w:jc w:val="center"/>
              <w:rPr>
                <w:rFonts w:cs="PMingLiU"/>
                <w:sz w:val="21"/>
                <w:szCs w:val="21"/>
              </w:rPr>
            </w:pPr>
            <w:r>
              <w:rPr>
                <w:rFonts w:cs="PMingLiU" w:hint="eastAsia"/>
                <w:sz w:val="21"/>
                <w:szCs w:val="21"/>
              </w:rPr>
              <w:t>生产</w:t>
            </w:r>
            <w:r>
              <w:rPr>
                <w:rFonts w:cs="PMingLiU"/>
                <w:sz w:val="21"/>
                <w:szCs w:val="21"/>
              </w:rPr>
              <w:t>实习</w:t>
            </w:r>
          </w:p>
        </w:tc>
        <w:tc>
          <w:tcPr>
            <w:tcW w:w="1559" w:type="dxa"/>
            <w:vAlign w:val="center"/>
          </w:tcPr>
          <w:p w14:paraId="5DF79C8A" w14:textId="77777777" w:rsidR="002A2C60" w:rsidRDefault="0043694B">
            <w:pPr>
              <w:jc w:val="center"/>
              <w:rPr>
                <w:rFonts w:cs="PMingLiU"/>
                <w:b/>
                <w:sz w:val="21"/>
                <w:szCs w:val="21"/>
              </w:rPr>
            </w:pPr>
            <w:r>
              <w:rPr>
                <w:rFonts w:cs="PMingLiU" w:hint="eastAsia"/>
                <w:b/>
                <w:sz w:val="21"/>
                <w:szCs w:val="21"/>
              </w:rPr>
              <w:t>课程英文名称</w:t>
            </w:r>
          </w:p>
        </w:tc>
        <w:tc>
          <w:tcPr>
            <w:tcW w:w="3119" w:type="dxa"/>
            <w:gridSpan w:val="2"/>
            <w:vAlign w:val="center"/>
          </w:tcPr>
          <w:p w14:paraId="7F3D4E91" w14:textId="77777777" w:rsidR="002A2C60" w:rsidRPr="00764933" w:rsidRDefault="0043694B">
            <w:pPr>
              <w:spacing w:line="280" w:lineRule="exact"/>
              <w:jc w:val="center"/>
              <w:rPr>
                <w:rFonts w:ascii="Times New Roman" w:hAnsi="Times New Roman" w:cs="Times New Roman"/>
                <w:sz w:val="21"/>
                <w:szCs w:val="21"/>
              </w:rPr>
            </w:pPr>
            <w:r w:rsidRPr="00764933">
              <w:rPr>
                <w:rFonts w:ascii="Times New Roman" w:hAnsi="Times New Roman" w:cs="Times New Roman"/>
                <w:sz w:val="21"/>
                <w:szCs w:val="21"/>
              </w:rPr>
              <w:t>Manufacturing Practice</w:t>
            </w:r>
          </w:p>
        </w:tc>
      </w:tr>
      <w:tr w:rsidR="002A2C60" w14:paraId="655E73DB" w14:textId="77777777">
        <w:trPr>
          <w:trHeight w:val="371"/>
        </w:trPr>
        <w:tc>
          <w:tcPr>
            <w:tcW w:w="1421" w:type="dxa"/>
            <w:vAlign w:val="center"/>
          </w:tcPr>
          <w:p w14:paraId="7BAD07A3" w14:textId="77777777" w:rsidR="002A2C60" w:rsidRDefault="0043694B">
            <w:pPr>
              <w:jc w:val="center"/>
              <w:rPr>
                <w:rFonts w:cs="PMingLiU"/>
                <w:b/>
                <w:sz w:val="21"/>
                <w:szCs w:val="21"/>
              </w:rPr>
            </w:pPr>
            <w:r>
              <w:rPr>
                <w:rFonts w:cs="PMingLiU" w:hint="eastAsia"/>
                <w:b/>
                <w:sz w:val="21"/>
                <w:szCs w:val="21"/>
              </w:rPr>
              <w:t>课程编码</w:t>
            </w:r>
          </w:p>
        </w:tc>
        <w:tc>
          <w:tcPr>
            <w:tcW w:w="2690" w:type="dxa"/>
            <w:gridSpan w:val="2"/>
            <w:vAlign w:val="center"/>
          </w:tcPr>
          <w:p w14:paraId="380ADF64" w14:textId="2DC6B29C" w:rsidR="002A2C60" w:rsidRDefault="009304D3">
            <w:pPr>
              <w:jc w:val="center"/>
              <w:rPr>
                <w:rFonts w:cs="PMingLiU"/>
                <w:sz w:val="21"/>
                <w:szCs w:val="21"/>
              </w:rPr>
            </w:pPr>
            <w:r w:rsidRPr="009304D3">
              <w:rPr>
                <w:sz w:val="21"/>
                <w:szCs w:val="21"/>
              </w:rPr>
              <w:t>H36B111Z</w:t>
            </w:r>
          </w:p>
        </w:tc>
        <w:tc>
          <w:tcPr>
            <w:tcW w:w="1559" w:type="dxa"/>
            <w:vAlign w:val="center"/>
          </w:tcPr>
          <w:p w14:paraId="1428DDD1" w14:textId="77777777" w:rsidR="002A2C60" w:rsidRDefault="0043694B">
            <w:pPr>
              <w:jc w:val="center"/>
              <w:rPr>
                <w:rFonts w:cs="PMingLiU"/>
                <w:b/>
                <w:sz w:val="21"/>
                <w:szCs w:val="21"/>
              </w:rPr>
            </w:pPr>
            <w:r>
              <w:rPr>
                <w:rFonts w:cs="PMingLiU" w:hint="eastAsia"/>
                <w:b/>
                <w:sz w:val="21"/>
                <w:szCs w:val="21"/>
              </w:rPr>
              <w:t>适用专业</w:t>
            </w:r>
          </w:p>
        </w:tc>
        <w:tc>
          <w:tcPr>
            <w:tcW w:w="3119" w:type="dxa"/>
            <w:gridSpan w:val="2"/>
            <w:vAlign w:val="center"/>
          </w:tcPr>
          <w:p w14:paraId="7ED25045" w14:textId="77777777" w:rsidR="002A2C60" w:rsidRDefault="0043694B">
            <w:pPr>
              <w:jc w:val="center"/>
              <w:rPr>
                <w:rFonts w:cs="PMingLiU"/>
                <w:sz w:val="21"/>
                <w:szCs w:val="21"/>
              </w:rPr>
            </w:pPr>
            <w:r>
              <w:rPr>
                <w:rFonts w:cs="PMingLiU" w:hint="eastAsia"/>
                <w:sz w:val="21"/>
                <w:szCs w:val="21"/>
              </w:rPr>
              <w:t>机器人工程</w:t>
            </w:r>
          </w:p>
        </w:tc>
      </w:tr>
      <w:tr w:rsidR="002A2C60" w14:paraId="25C7CF51" w14:textId="77777777">
        <w:trPr>
          <w:trHeight w:val="90"/>
        </w:trPr>
        <w:tc>
          <w:tcPr>
            <w:tcW w:w="1421" w:type="dxa"/>
            <w:vAlign w:val="center"/>
          </w:tcPr>
          <w:p w14:paraId="738F7E15" w14:textId="77777777" w:rsidR="002A2C60" w:rsidRDefault="0043694B">
            <w:pPr>
              <w:jc w:val="center"/>
              <w:rPr>
                <w:rFonts w:cs="PMingLiU"/>
                <w:b/>
                <w:sz w:val="21"/>
                <w:szCs w:val="21"/>
              </w:rPr>
            </w:pPr>
            <w:r>
              <w:rPr>
                <w:rFonts w:cs="PMingLiU" w:hint="eastAsia"/>
                <w:b/>
                <w:sz w:val="21"/>
                <w:szCs w:val="21"/>
              </w:rPr>
              <w:t>考核方式</w:t>
            </w:r>
          </w:p>
        </w:tc>
        <w:tc>
          <w:tcPr>
            <w:tcW w:w="2690" w:type="dxa"/>
            <w:gridSpan w:val="2"/>
            <w:vAlign w:val="center"/>
          </w:tcPr>
          <w:p w14:paraId="62E4F08D" w14:textId="77777777" w:rsidR="002A2C60" w:rsidRDefault="0043694B">
            <w:pPr>
              <w:jc w:val="center"/>
              <w:rPr>
                <w:rFonts w:cs="PMingLiU"/>
                <w:sz w:val="21"/>
                <w:szCs w:val="21"/>
              </w:rPr>
            </w:pPr>
            <w:r>
              <w:rPr>
                <w:rFonts w:cs="PMingLiU" w:hint="eastAsia"/>
                <w:sz w:val="21"/>
                <w:szCs w:val="21"/>
              </w:rPr>
              <w:t>考查</w:t>
            </w:r>
          </w:p>
        </w:tc>
        <w:tc>
          <w:tcPr>
            <w:tcW w:w="1559" w:type="dxa"/>
            <w:vAlign w:val="center"/>
          </w:tcPr>
          <w:p w14:paraId="03ED340F" w14:textId="77777777" w:rsidR="002A2C60" w:rsidRDefault="0043694B">
            <w:pPr>
              <w:jc w:val="center"/>
              <w:rPr>
                <w:rFonts w:cs="PMingLiU"/>
                <w:b/>
                <w:sz w:val="21"/>
                <w:szCs w:val="21"/>
              </w:rPr>
            </w:pPr>
            <w:r>
              <w:rPr>
                <w:rFonts w:cs="PMingLiU" w:hint="eastAsia"/>
                <w:b/>
                <w:sz w:val="21"/>
                <w:szCs w:val="21"/>
              </w:rPr>
              <w:t>先修课程</w:t>
            </w:r>
          </w:p>
        </w:tc>
        <w:tc>
          <w:tcPr>
            <w:tcW w:w="3119" w:type="dxa"/>
            <w:gridSpan w:val="2"/>
            <w:vAlign w:val="center"/>
          </w:tcPr>
          <w:p w14:paraId="3DF2C6F7" w14:textId="77777777" w:rsidR="002A2C60" w:rsidRDefault="0043694B">
            <w:pPr>
              <w:spacing w:line="280" w:lineRule="exact"/>
              <w:jc w:val="center"/>
              <w:rPr>
                <w:rFonts w:cs="PMingLiU"/>
                <w:sz w:val="21"/>
                <w:szCs w:val="21"/>
              </w:rPr>
            </w:pPr>
            <w:r>
              <w:rPr>
                <w:rFonts w:cs="PMingLiU" w:hint="eastAsia"/>
                <w:sz w:val="21"/>
                <w:szCs w:val="21"/>
              </w:rPr>
              <w:t>机械制造技术基础等专业课</w:t>
            </w:r>
          </w:p>
        </w:tc>
      </w:tr>
      <w:tr w:rsidR="002A2C60" w14:paraId="124E1E89" w14:textId="77777777">
        <w:trPr>
          <w:trHeight w:val="358"/>
        </w:trPr>
        <w:tc>
          <w:tcPr>
            <w:tcW w:w="1421" w:type="dxa"/>
            <w:vAlign w:val="center"/>
          </w:tcPr>
          <w:p w14:paraId="7D692B3E" w14:textId="77777777" w:rsidR="002A2C60" w:rsidRDefault="0043694B">
            <w:pPr>
              <w:jc w:val="center"/>
              <w:rPr>
                <w:rFonts w:cs="PMingLiU"/>
                <w:b/>
                <w:sz w:val="21"/>
                <w:szCs w:val="21"/>
              </w:rPr>
            </w:pPr>
            <w:r>
              <w:rPr>
                <w:rFonts w:cs="PMingLiU" w:hint="eastAsia"/>
                <w:b/>
                <w:sz w:val="21"/>
                <w:szCs w:val="21"/>
              </w:rPr>
              <w:t>总学时</w:t>
            </w:r>
          </w:p>
        </w:tc>
        <w:tc>
          <w:tcPr>
            <w:tcW w:w="2690" w:type="dxa"/>
            <w:gridSpan w:val="2"/>
            <w:vAlign w:val="center"/>
          </w:tcPr>
          <w:p w14:paraId="46ACDB0A" w14:textId="77777777" w:rsidR="002A2C60" w:rsidRDefault="0043694B">
            <w:pPr>
              <w:jc w:val="center"/>
              <w:rPr>
                <w:rFonts w:cs="PMingLiU"/>
                <w:sz w:val="21"/>
                <w:szCs w:val="21"/>
              </w:rPr>
            </w:pPr>
            <w:r>
              <w:rPr>
                <w:rFonts w:cs="PMingLiU" w:hint="eastAsia"/>
                <w:sz w:val="21"/>
                <w:szCs w:val="21"/>
              </w:rPr>
              <w:t>2W</w:t>
            </w:r>
          </w:p>
        </w:tc>
        <w:tc>
          <w:tcPr>
            <w:tcW w:w="1559" w:type="dxa"/>
            <w:vAlign w:val="center"/>
          </w:tcPr>
          <w:p w14:paraId="705BEFAA" w14:textId="77777777" w:rsidR="002A2C60" w:rsidRDefault="0043694B">
            <w:pPr>
              <w:jc w:val="center"/>
              <w:rPr>
                <w:rFonts w:cs="PMingLiU"/>
                <w:b/>
                <w:sz w:val="21"/>
                <w:szCs w:val="21"/>
              </w:rPr>
            </w:pPr>
            <w:r>
              <w:rPr>
                <w:rFonts w:cs="PMingLiU" w:hint="eastAsia"/>
                <w:b/>
                <w:sz w:val="21"/>
                <w:szCs w:val="21"/>
              </w:rPr>
              <w:t>学分</w:t>
            </w:r>
          </w:p>
        </w:tc>
        <w:tc>
          <w:tcPr>
            <w:tcW w:w="3119" w:type="dxa"/>
            <w:gridSpan w:val="2"/>
            <w:vAlign w:val="center"/>
          </w:tcPr>
          <w:p w14:paraId="12062F37" w14:textId="77777777" w:rsidR="002A2C60" w:rsidRDefault="0043694B">
            <w:pPr>
              <w:jc w:val="center"/>
              <w:rPr>
                <w:rFonts w:cs="PMingLiU"/>
                <w:sz w:val="21"/>
                <w:szCs w:val="21"/>
              </w:rPr>
            </w:pPr>
            <w:r>
              <w:rPr>
                <w:rFonts w:cs="PMingLiU" w:hint="eastAsia"/>
                <w:sz w:val="21"/>
                <w:szCs w:val="21"/>
              </w:rPr>
              <w:t>2</w:t>
            </w:r>
          </w:p>
        </w:tc>
      </w:tr>
      <w:tr w:rsidR="002A2C60" w14:paraId="495AC073" w14:textId="77777777">
        <w:trPr>
          <w:trHeight w:val="358"/>
        </w:trPr>
        <w:tc>
          <w:tcPr>
            <w:tcW w:w="4111" w:type="dxa"/>
            <w:gridSpan w:val="3"/>
            <w:vAlign w:val="center"/>
          </w:tcPr>
          <w:p w14:paraId="59F6212B" w14:textId="77777777" w:rsidR="002A2C60" w:rsidRDefault="0043694B">
            <w:pPr>
              <w:jc w:val="center"/>
              <w:rPr>
                <w:rFonts w:cs="PMingLiU"/>
                <w:sz w:val="21"/>
                <w:szCs w:val="21"/>
              </w:rPr>
            </w:pPr>
            <w:r>
              <w:rPr>
                <w:rFonts w:cs="PMingLiU" w:hint="eastAsia"/>
                <w:b/>
                <w:bCs/>
                <w:sz w:val="21"/>
                <w:szCs w:val="21"/>
              </w:rPr>
              <w:t>开课单位</w:t>
            </w:r>
          </w:p>
        </w:tc>
        <w:tc>
          <w:tcPr>
            <w:tcW w:w="4678" w:type="dxa"/>
            <w:gridSpan w:val="3"/>
            <w:vAlign w:val="center"/>
          </w:tcPr>
          <w:p w14:paraId="52635FB0" w14:textId="77777777" w:rsidR="002A2C60" w:rsidRDefault="0043694B">
            <w:pPr>
              <w:jc w:val="center"/>
              <w:rPr>
                <w:rFonts w:cs="PMingLiU"/>
                <w:sz w:val="21"/>
                <w:szCs w:val="21"/>
              </w:rPr>
            </w:pPr>
            <w:r>
              <w:rPr>
                <w:rFonts w:cs="PMingLiU" w:hint="eastAsia"/>
                <w:sz w:val="21"/>
                <w:szCs w:val="21"/>
              </w:rPr>
              <w:t>智能</w:t>
            </w:r>
            <w:r>
              <w:rPr>
                <w:rFonts w:cs="PMingLiU"/>
                <w:sz w:val="21"/>
                <w:szCs w:val="21"/>
              </w:rPr>
              <w:t>制造学院</w:t>
            </w:r>
          </w:p>
        </w:tc>
      </w:tr>
    </w:tbl>
    <w:p w14:paraId="4264F4C3" w14:textId="77777777" w:rsidR="002A2C60" w:rsidRDefault="0043694B" w:rsidP="005747E2">
      <w:pPr>
        <w:ind w:firstLineChars="200" w:firstLine="562"/>
        <w:rPr>
          <w:rStyle w:val="af1"/>
        </w:rPr>
      </w:pPr>
      <w:r>
        <w:rPr>
          <w:rFonts w:ascii="Times New Roman" w:cs="Times New Roman" w:hint="eastAsia"/>
          <w:b/>
          <w:sz w:val="28"/>
          <w:szCs w:val="28"/>
        </w:rPr>
        <w:t>二、</w:t>
      </w:r>
      <w:r>
        <w:rPr>
          <w:rFonts w:asciiTheme="minorEastAsia" w:eastAsiaTheme="minorEastAsia" w:hAnsiTheme="minorEastAsia" w:hint="eastAsia"/>
          <w:b/>
          <w:sz w:val="32"/>
          <w:szCs w:val="32"/>
        </w:rPr>
        <w:t>课程简介</w:t>
      </w:r>
    </w:p>
    <w:p w14:paraId="360EBD6C" w14:textId="77777777" w:rsidR="002A2C60" w:rsidRDefault="0043694B">
      <w:pPr>
        <w:spacing w:line="360" w:lineRule="auto"/>
        <w:ind w:firstLineChars="200" w:firstLine="440"/>
      </w:pPr>
      <w:r>
        <w:rPr>
          <w:rFonts w:hint="eastAsia"/>
          <w:szCs w:val="21"/>
        </w:rPr>
        <w:t>生产实习是机器人工程专业一门必修的集中性实践课程</w:t>
      </w:r>
      <w:r>
        <w:rPr>
          <w:rFonts w:hint="eastAsia"/>
        </w:rPr>
        <w:t>，</w:t>
      </w:r>
      <w:r>
        <w:rPr>
          <w:rFonts w:hint="eastAsia"/>
          <w:szCs w:val="21"/>
          <w:lang w:bidi="ar"/>
        </w:rPr>
        <w:t>是培养学生操作技能和技巧的一个重要手段。</w:t>
      </w:r>
      <w:r>
        <w:rPr>
          <w:rFonts w:hint="eastAsia"/>
          <w:sz w:val="21"/>
          <w:szCs w:val="21"/>
          <w:lang w:bidi="ar"/>
        </w:rPr>
        <w:t>课程旨</w:t>
      </w:r>
      <w:r>
        <w:rPr>
          <w:rFonts w:hint="eastAsia"/>
          <w:sz w:val="21"/>
          <w:szCs w:val="21"/>
        </w:rPr>
        <w:t>培养学生适应社会全面发展并掌握机械制造工艺及装备的基本理论知识，具有创业精神的应用型工艺工程技术人才。其目的是培养学生综合运用所学基础理论、专业知识、基本技能应对和处理工程问题的能力，是学生对所学专业知识和技能综合运用的过程。通过实习，训练学生的思维能力、创造能力、实践能力等各方面综合能力，为学生毕业后能顺利地走上工作岗位打下良好的基础。</w:t>
      </w:r>
    </w:p>
    <w:p w14:paraId="6E85B73E" w14:textId="77777777" w:rsidR="002A2C60" w:rsidRDefault="0043694B">
      <w:pPr>
        <w:ind w:firstLineChars="200" w:firstLine="562"/>
        <w:rPr>
          <w:rFonts w:ascii="Times New Roman" w:cs="Times New Roman"/>
          <w:b/>
          <w:sz w:val="28"/>
          <w:szCs w:val="28"/>
        </w:rPr>
      </w:pPr>
      <w:r>
        <w:rPr>
          <w:rFonts w:ascii="Times New Roman" w:cs="Times New Roman" w:hint="eastAsia"/>
          <w:b/>
          <w:sz w:val="28"/>
          <w:szCs w:val="28"/>
        </w:rPr>
        <w:t>三、课程教学目标</w:t>
      </w:r>
    </w:p>
    <w:tbl>
      <w:tblPr>
        <w:tblpPr w:leftFromText="180" w:rightFromText="180" w:vertAnchor="text" w:horzAnchor="margin" w:tblpXSpec="center" w:tblpY="174"/>
        <w:tblW w:w="88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37"/>
        <w:gridCol w:w="3555"/>
        <w:gridCol w:w="3545"/>
        <w:gridCol w:w="1360"/>
      </w:tblGrid>
      <w:tr w:rsidR="002A2C60" w14:paraId="71A0CB8F" w14:textId="77777777">
        <w:trPr>
          <w:trHeight w:val="413"/>
        </w:trPr>
        <w:tc>
          <w:tcPr>
            <w:tcW w:w="3992" w:type="dxa"/>
            <w:gridSpan w:val="2"/>
            <w:vAlign w:val="center"/>
          </w:tcPr>
          <w:p w14:paraId="1AD3ABA7" w14:textId="77777777" w:rsidR="002A2C60" w:rsidRDefault="0043694B">
            <w:pPr>
              <w:tabs>
                <w:tab w:val="left" w:pos="1440"/>
              </w:tabs>
              <w:jc w:val="center"/>
              <w:outlineLvl w:val="0"/>
              <w:rPr>
                <w:b/>
                <w:bCs/>
                <w:sz w:val="21"/>
                <w:szCs w:val="21"/>
              </w:rPr>
            </w:pPr>
            <w:r>
              <w:rPr>
                <w:rFonts w:hint="eastAsia"/>
                <w:b/>
                <w:bCs/>
                <w:sz w:val="21"/>
                <w:szCs w:val="21"/>
              </w:rPr>
              <w:t>课程教学目标</w:t>
            </w:r>
          </w:p>
        </w:tc>
        <w:tc>
          <w:tcPr>
            <w:tcW w:w="3545" w:type="dxa"/>
            <w:vAlign w:val="center"/>
          </w:tcPr>
          <w:p w14:paraId="456CEF53" w14:textId="77777777" w:rsidR="002A2C60" w:rsidRDefault="0043694B">
            <w:pPr>
              <w:tabs>
                <w:tab w:val="left" w:pos="1440"/>
              </w:tabs>
              <w:jc w:val="center"/>
              <w:outlineLvl w:val="0"/>
              <w:rPr>
                <w:b/>
                <w:bCs/>
                <w:sz w:val="21"/>
                <w:szCs w:val="21"/>
              </w:rPr>
            </w:pPr>
            <w:r>
              <w:rPr>
                <w:rFonts w:hint="eastAsia"/>
                <w:b/>
                <w:bCs/>
                <w:sz w:val="21"/>
                <w:szCs w:val="21"/>
              </w:rPr>
              <w:t>支撑人才培养规格指标点</w:t>
            </w:r>
          </w:p>
        </w:tc>
        <w:tc>
          <w:tcPr>
            <w:tcW w:w="1360" w:type="dxa"/>
            <w:vAlign w:val="center"/>
          </w:tcPr>
          <w:p w14:paraId="7F260BD4" w14:textId="77777777" w:rsidR="002A2C60" w:rsidRDefault="0043694B">
            <w:pPr>
              <w:tabs>
                <w:tab w:val="left" w:pos="1440"/>
              </w:tabs>
              <w:outlineLvl w:val="0"/>
              <w:rPr>
                <w:b/>
                <w:bCs/>
                <w:sz w:val="21"/>
                <w:szCs w:val="21"/>
              </w:rPr>
            </w:pPr>
            <w:r>
              <w:rPr>
                <w:rFonts w:hint="eastAsia"/>
                <w:b/>
                <w:bCs/>
                <w:sz w:val="21"/>
                <w:szCs w:val="21"/>
              </w:rPr>
              <w:t>支撑人才培养规格</w:t>
            </w:r>
          </w:p>
        </w:tc>
      </w:tr>
      <w:tr w:rsidR="00BC0437" w14:paraId="40F747A1" w14:textId="77777777">
        <w:trPr>
          <w:trHeight w:val="849"/>
        </w:trPr>
        <w:tc>
          <w:tcPr>
            <w:tcW w:w="437" w:type="dxa"/>
            <w:vAlign w:val="center"/>
          </w:tcPr>
          <w:p w14:paraId="40AE1D6B" w14:textId="77777777" w:rsidR="00BC0437" w:rsidRDefault="00BC0437">
            <w:pPr>
              <w:tabs>
                <w:tab w:val="left" w:pos="1440"/>
              </w:tabs>
              <w:jc w:val="center"/>
              <w:outlineLvl w:val="0"/>
              <w:rPr>
                <w:b/>
                <w:sz w:val="21"/>
                <w:szCs w:val="21"/>
              </w:rPr>
            </w:pPr>
            <w:r>
              <w:rPr>
                <w:rFonts w:hint="eastAsia"/>
                <w:b/>
                <w:sz w:val="21"/>
                <w:szCs w:val="21"/>
              </w:rPr>
              <w:t>知</w:t>
            </w:r>
          </w:p>
          <w:p w14:paraId="72AB5E12" w14:textId="77777777" w:rsidR="00BC0437" w:rsidRDefault="00BC0437">
            <w:pPr>
              <w:tabs>
                <w:tab w:val="left" w:pos="1440"/>
              </w:tabs>
              <w:jc w:val="center"/>
              <w:outlineLvl w:val="0"/>
              <w:rPr>
                <w:b/>
                <w:sz w:val="21"/>
                <w:szCs w:val="21"/>
              </w:rPr>
            </w:pPr>
            <w:r>
              <w:rPr>
                <w:rFonts w:hint="eastAsia"/>
                <w:b/>
                <w:sz w:val="21"/>
                <w:szCs w:val="21"/>
              </w:rPr>
              <w:t>识</w:t>
            </w:r>
          </w:p>
          <w:p w14:paraId="3344CE54" w14:textId="77777777" w:rsidR="00BC0437" w:rsidRDefault="00BC0437">
            <w:pPr>
              <w:tabs>
                <w:tab w:val="left" w:pos="1440"/>
              </w:tabs>
              <w:jc w:val="center"/>
              <w:outlineLvl w:val="0"/>
              <w:rPr>
                <w:b/>
                <w:sz w:val="21"/>
                <w:szCs w:val="21"/>
              </w:rPr>
            </w:pPr>
            <w:r>
              <w:rPr>
                <w:rFonts w:hint="eastAsia"/>
                <w:b/>
                <w:sz w:val="21"/>
                <w:szCs w:val="21"/>
              </w:rPr>
              <w:t>目</w:t>
            </w:r>
          </w:p>
          <w:p w14:paraId="71AC34AB" w14:textId="77777777" w:rsidR="00BC0437" w:rsidRDefault="00BC0437">
            <w:pPr>
              <w:tabs>
                <w:tab w:val="left" w:pos="1440"/>
              </w:tabs>
              <w:jc w:val="center"/>
              <w:outlineLvl w:val="0"/>
              <w:rPr>
                <w:b/>
                <w:sz w:val="21"/>
                <w:szCs w:val="21"/>
              </w:rPr>
            </w:pPr>
            <w:r>
              <w:rPr>
                <w:rFonts w:hint="eastAsia"/>
                <w:b/>
                <w:sz w:val="21"/>
                <w:szCs w:val="21"/>
              </w:rPr>
              <w:t>标</w:t>
            </w:r>
          </w:p>
        </w:tc>
        <w:tc>
          <w:tcPr>
            <w:tcW w:w="3555" w:type="dxa"/>
            <w:vAlign w:val="center"/>
          </w:tcPr>
          <w:p w14:paraId="766D8140" w14:textId="77777777" w:rsidR="00BC0437" w:rsidRDefault="00BC0437">
            <w:pPr>
              <w:tabs>
                <w:tab w:val="left" w:pos="1440"/>
              </w:tabs>
              <w:outlineLvl w:val="0"/>
              <w:rPr>
                <w:b/>
                <w:bCs/>
                <w:sz w:val="21"/>
                <w:szCs w:val="21"/>
              </w:rPr>
            </w:pPr>
            <w:r>
              <w:rPr>
                <w:rFonts w:hint="eastAsia"/>
                <w:b/>
                <w:bCs/>
                <w:sz w:val="21"/>
                <w:szCs w:val="21"/>
              </w:rPr>
              <w:t>目标</w:t>
            </w:r>
            <w:r>
              <w:rPr>
                <w:b/>
                <w:bCs/>
                <w:sz w:val="21"/>
                <w:szCs w:val="21"/>
              </w:rPr>
              <w:t>1</w:t>
            </w:r>
            <w:r>
              <w:rPr>
                <w:rFonts w:hint="eastAsia"/>
                <w:b/>
                <w:bCs/>
                <w:sz w:val="21"/>
                <w:szCs w:val="21"/>
              </w:rPr>
              <w:t>：</w:t>
            </w:r>
          </w:p>
          <w:p w14:paraId="62045B46" w14:textId="769B76B0" w:rsidR="00BC0437" w:rsidRDefault="00BC0437">
            <w:pPr>
              <w:rPr>
                <w:sz w:val="21"/>
                <w:szCs w:val="21"/>
              </w:rPr>
            </w:pPr>
            <w:r w:rsidRPr="00C5641C">
              <w:rPr>
                <w:rFonts w:hint="eastAsia"/>
                <w:sz w:val="21"/>
                <w:szCs w:val="21"/>
              </w:rPr>
              <w:t>具备信息检索与处理能力、能够应用基础理论和专业知识对先进制造业与工业机器人领域的复杂工程问题进行系统分析、比较、表达与论证。</w:t>
            </w:r>
          </w:p>
        </w:tc>
        <w:tc>
          <w:tcPr>
            <w:tcW w:w="3545" w:type="dxa"/>
            <w:vAlign w:val="center"/>
          </w:tcPr>
          <w:p w14:paraId="5C2E8357" w14:textId="67F04972" w:rsidR="00BC0437" w:rsidRDefault="00BC0437">
            <w:pPr>
              <w:shd w:val="clear" w:color="auto" w:fill="FFFFFF"/>
              <w:spacing w:before="75" w:after="75"/>
              <w:ind w:right="75"/>
              <w:rPr>
                <w:sz w:val="21"/>
                <w:szCs w:val="21"/>
              </w:rPr>
            </w:pPr>
            <w:r w:rsidRPr="00C5641C">
              <w:rPr>
                <w:sz w:val="21"/>
                <w:szCs w:val="21"/>
              </w:rPr>
              <w:t>1.2能够应用基础科学原理和专业知识，对工业机器人系统复杂工程问题进行条件假设、模型构建和知识表达。</w:t>
            </w:r>
          </w:p>
        </w:tc>
        <w:tc>
          <w:tcPr>
            <w:tcW w:w="1360" w:type="dxa"/>
            <w:vAlign w:val="center"/>
          </w:tcPr>
          <w:p w14:paraId="7F71848E" w14:textId="2F3BE43B" w:rsidR="00BC0437" w:rsidRDefault="00BC0437">
            <w:pPr>
              <w:shd w:val="clear" w:color="auto" w:fill="FFFFFF"/>
              <w:spacing w:before="75" w:after="75"/>
              <w:ind w:right="75"/>
              <w:rPr>
                <w:sz w:val="21"/>
                <w:szCs w:val="21"/>
              </w:rPr>
            </w:pPr>
            <w:r w:rsidRPr="00C5641C">
              <w:rPr>
                <w:sz w:val="21"/>
                <w:szCs w:val="21"/>
              </w:rPr>
              <w:t>1.工程知识</w:t>
            </w:r>
          </w:p>
        </w:tc>
      </w:tr>
      <w:tr w:rsidR="00BC0437" w14:paraId="19FC240C" w14:textId="77777777">
        <w:trPr>
          <w:trHeight w:val="1104"/>
        </w:trPr>
        <w:tc>
          <w:tcPr>
            <w:tcW w:w="437" w:type="dxa"/>
            <w:vMerge w:val="restart"/>
            <w:vAlign w:val="center"/>
          </w:tcPr>
          <w:p w14:paraId="4E3F8DB0" w14:textId="77777777" w:rsidR="00BC0437" w:rsidRDefault="00BC0437">
            <w:pPr>
              <w:tabs>
                <w:tab w:val="left" w:pos="1440"/>
              </w:tabs>
              <w:jc w:val="center"/>
              <w:outlineLvl w:val="0"/>
              <w:rPr>
                <w:b/>
                <w:sz w:val="21"/>
                <w:szCs w:val="21"/>
              </w:rPr>
            </w:pPr>
            <w:r>
              <w:rPr>
                <w:rFonts w:hint="eastAsia"/>
                <w:b/>
                <w:sz w:val="21"/>
                <w:szCs w:val="21"/>
              </w:rPr>
              <w:t>能</w:t>
            </w:r>
          </w:p>
          <w:p w14:paraId="772B69B5" w14:textId="77777777" w:rsidR="00BC0437" w:rsidRDefault="00BC0437">
            <w:pPr>
              <w:tabs>
                <w:tab w:val="left" w:pos="1440"/>
              </w:tabs>
              <w:jc w:val="center"/>
              <w:outlineLvl w:val="0"/>
              <w:rPr>
                <w:b/>
                <w:sz w:val="21"/>
                <w:szCs w:val="21"/>
              </w:rPr>
            </w:pPr>
            <w:r>
              <w:rPr>
                <w:rFonts w:hint="eastAsia"/>
                <w:b/>
                <w:sz w:val="21"/>
                <w:szCs w:val="21"/>
              </w:rPr>
              <w:t>力</w:t>
            </w:r>
          </w:p>
          <w:p w14:paraId="57833D9D" w14:textId="77777777" w:rsidR="00BC0437" w:rsidRDefault="00BC0437">
            <w:pPr>
              <w:tabs>
                <w:tab w:val="left" w:pos="1440"/>
              </w:tabs>
              <w:jc w:val="center"/>
              <w:outlineLvl w:val="0"/>
              <w:rPr>
                <w:b/>
                <w:sz w:val="21"/>
                <w:szCs w:val="21"/>
              </w:rPr>
            </w:pPr>
            <w:r>
              <w:rPr>
                <w:rFonts w:hint="eastAsia"/>
                <w:b/>
                <w:sz w:val="21"/>
                <w:szCs w:val="21"/>
              </w:rPr>
              <w:t>目</w:t>
            </w:r>
          </w:p>
          <w:p w14:paraId="6983B1B2" w14:textId="60DF896C" w:rsidR="00BC0437" w:rsidRDefault="00BC0437" w:rsidP="00695223">
            <w:pPr>
              <w:tabs>
                <w:tab w:val="left" w:pos="1440"/>
              </w:tabs>
              <w:jc w:val="center"/>
              <w:outlineLvl w:val="0"/>
              <w:rPr>
                <w:b/>
                <w:sz w:val="21"/>
                <w:szCs w:val="21"/>
              </w:rPr>
            </w:pPr>
            <w:r>
              <w:rPr>
                <w:rFonts w:hint="eastAsia"/>
                <w:b/>
                <w:sz w:val="21"/>
                <w:szCs w:val="21"/>
              </w:rPr>
              <w:t>标</w:t>
            </w:r>
          </w:p>
        </w:tc>
        <w:tc>
          <w:tcPr>
            <w:tcW w:w="3555" w:type="dxa"/>
            <w:vAlign w:val="center"/>
          </w:tcPr>
          <w:p w14:paraId="7C44DB11" w14:textId="77777777" w:rsidR="00BC0437" w:rsidRDefault="00BC0437">
            <w:pPr>
              <w:tabs>
                <w:tab w:val="left" w:pos="1440"/>
              </w:tabs>
              <w:outlineLvl w:val="0"/>
              <w:rPr>
                <w:b/>
                <w:bCs/>
                <w:sz w:val="21"/>
                <w:szCs w:val="21"/>
              </w:rPr>
            </w:pPr>
            <w:r>
              <w:rPr>
                <w:rFonts w:hint="eastAsia"/>
                <w:b/>
                <w:bCs/>
                <w:sz w:val="21"/>
                <w:szCs w:val="21"/>
              </w:rPr>
              <w:t>目标2：</w:t>
            </w:r>
          </w:p>
          <w:p w14:paraId="78952078" w14:textId="01C0FB56" w:rsidR="00BC0437" w:rsidRDefault="00BC0437">
            <w:pPr>
              <w:tabs>
                <w:tab w:val="left" w:pos="1440"/>
              </w:tabs>
              <w:outlineLvl w:val="0"/>
              <w:rPr>
                <w:bCs/>
                <w:sz w:val="21"/>
                <w:szCs w:val="21"/>
              </w:rPr>
            </w:pPr>
            <w:r w:rsidRPr="00C5641C">
              <w:rPr>
                <w:rFonts w:hint="eastAsia"/>
                <w:bCs/>
                <w:sz w:val="21"/>
                <w:szCs w:val="21"/>
              </w:rPr>
              <w:t>具备家国情怀、正确的人生观与价值观、社会责任感和良好的人文素养；在解决机器人工程问题时能够基于工程背景就其对国家安全、人类社会的影响进行评价的能力。</w:t>
            </w:r>
          </w:p>
        </w:tc>
        <w:tc>
          <w:tcPr>
            <w:tcW w:w="3545" w:type="dxa"/>
            <w:vAlign w:val="center"/>
          </w:tcPr>
          <w:p w14:paraId="0C0BA132" w14:textId="21F26723" w:rsidR="00BC0437" w:rsidRDefault="00BC0437">
            <w:pPr>
              <w:shd w:val="clear" w:color="auto" w:fill="FFFFFF"/>
              <w:spacing w:before="75" w:after="75"/>
              <w:ind w:right="75"/>
              <w:rPr>
                <w:sz w:val="21"/>
                <w:szCs w:val="21"/>
              </w:rPr>
            </w:pPr>
            <w:r w:rsidRPr="00C5641C">
              <w:rPr>
                <w:sz w:val="21"/>
                <w:szCs w:val="21"/>
              </w:rPr>
              <w:t>6.2具备创新思维，识别和理解机械工程设计实践的基本原则和影响工程学科的背景因素，并能够在解决先进制造业与工业机器人领域的机械系统复杂工程问题过程中，考虑对国家安全、人类社会的影响，并有相应的分析评价。</w:t>
            </w:r>
          </w:p>
        </w:tc>
        <w:tc>
          <w:tcPr>
            <w:tcW w:w="1360" w:type="dxa"/>
            <w:vAlign w:val="center"/>
          </w:tcPr>
          <w:p w14:paraId="3533A98C" w14:textId="6E2542CC" w:rsidR="00BC0437" w:rsidRDefault="00BC0437">
            <w:pPr>
              <w:shd w:val="clear" w:color="auto" w:fill="FFFFFF"/>
              <w:spacing w:before="75" w:after="75"/>
              <w:ind w:right="75"/>
              <w:rPr>
                <w:sz w:val="21"/>
                <w:szCs w:val="21"/>
              </w:rPr>
            </w:pPr>
            <w:r w:rsidRPr="00C5641C">
              <w:rPr>
                <w:sz w:val="21"/>
                <w:szCs w:val="21"/>
              </w:rPr>
              <w:t>6.工程与社会</w:t>
            </w:r>
          </w:p>
        </w:tc>
      </w:tr>
      <w:tr w:rsidR="00BC0437" w14:paraId="3ACA86C3" w14:textId="77777777">
        <w:trPr>
          <w:trHeight w:val="230"/>
        </w:trPr>
        <w:tc>
          <w:tcPr>
            <w:tcW w:w="437" w:type="dxa"/>
            <w:vMerge/>
            <w:vAlign w:val="center"/>
          </w:tcPr>
          <w:p w14:paraId="2EC34D33" w14:textId="0B8A287A" w:rsidR="00BC0437" w:rsidRDefault="00BC0437">
            <w:pPr>
              <w:tabs>
                <w:tab w:val="left" w:pos="1440"/>
              </w:tabs>
              <w:jc w:val="center"/>
              <w:outlineLvl w:val="0"/>
              <w:rPr>
                <w:b/>
                <w:sz w:val="21"/>
                <w:szCs w:val="21"/>
              </w:rPr>
            </w:pPr>
          </w:p>
        </w:tc>
        <w:tc>
          <w:tcPr>
            <w:tcW w:w="3555" w:type="dxa"/>
            <w:vAlign w:val="center"/>
          </w:tcPr>
          <w:p w14:paraId="15755743" w14:textId="77777777" w:rsidR="00BC0437" w:rsidRDefault="00BC0437">
            <w:pPr>
              <w:tabs>
                <w:tab w:val="left" w:pos="1440"/>
              </w:tabs>
              <w:outlineLvl w:val="0"/>
              <w:rPr>
                <w:b/>
                <w:bCs/>
                <w:sz w:val="21"/>
                <w:szCs w:val="21"/>
              </w:rPr>
            </w:pPr>
            <w:r>
              <w:rPr>
                <w:rFonts w:hint="eastAsia"/>
                <w:b/>
                <w:bCs/>
                <w:sz w:val="21"/>
                <w:szCs w:val="21"/>
              </w:rPr>
              <w:t>目标3：</w:t>
            </w:r>
          </w:p>
          <w:p w14:paraId="51A16A3C" w14:textId="5479AD90" w:rsidR="00BC0437" w:rsidRDefault="00BC0437">
            <w:pPr>
              <w:tabs>
                <w:tab w:val="left" w:pos="1440"/>
              </w:tabs>
              <w:outlineLvl w:val="0"/>
              <w:rPr>
                <w:bCs/>
                <w:sz w:val="21"/>
                <w:szCs w:val="21"/>
              </w:rPr>
            </w:pPr>
            <w:r w:rsidRPr="00305E96">
              <w:rPr>
                <w:rFonts w:hint="eastAsia"/>
                <w:bCs/>
                <w:sz w:val="21"/>
                <w:szCs w:val="21"/>
              </w:rPr>
              <w:t>在解决工程问题时具有环境保护意</w:t>
            </w:r>
            <w:r w:rsidRPr="00305E96">
              <w:rPr>
                <w:rFonts w:hint="eastAsia"/>
                <w:bCs/>
                <w:sz w:val="21"/>
                <w:szCs w:val="21"/>
              </w:rPr>
              <w:lastRenderedPageBreak/>
              <w:t>识和可持续发展理念，能够理解和评价工程实践对环境、健康、资源、社会可持续发展的影响，并给出合理化的改进建议</w:t>
            </w:r>
            <w:r>
              <w:rPr>
                <w:rFonts w:hint="eastAsia"/>
                <w:bCs/>
                <w:sz w:val="21"/>
                <w:szCs w:val="21"/>
              </w:rPr>
              <w:t>。</w:t>
            </w:r>
          </w:p>
        </w:tc>
        <w:tc>
          <w:tcPr>
            <w:tcW w:w="3545" w:type="dxa"/>
            <w:vAlign w:val="center"/>
          </w:tcPr>
          <w:p w14:paraId="38756D88" w14:textId="21B82AFE" w:rsidR="00BC0437" w:rsidRDefault="00BC0437">
            <w:pPr>
              <w:shd w:val="clear" w:color="auto" w:fill="FFFFFF"/>
              <w:spacing w:before="75" w:after="75"/>
              <w:ind w:right="75"/>
              <w:rPr>
                <w:sz w:val="21"/>
                <w:szCs w:val="21"/>
              </w:rPr>
            </w:pPr>
            <w:r w:rsidRPr="00C5641C">
              <w:rPr>
                <w:sz w:val="21"/>
                <w:szCs w:val="21"/>
              </w:rPr>
              <w:lastRenderedPageBreak/>
              <w:t>7.2在解决先进制造业与工业机器人领域的机械系统复杂工程问题</w:t>
            </w:r>
            <w:r w:rsidRPr="00C5641C">
              <w:rPr>
                <w:sz w:val="21"/>
                <w:szCs w:val="21"/>
              </w:rPr>
              <w:lastRenderedPageBreak/>
              <w:t>时，要有环境保护和可持续发展的意识与责任。在进行机械系统复杂工程实践过程中，要有对社会、环境等方面可持续发展的评价。</w:t>
            </w:r>
          </w:p>
        </w:tc>
        <w:tc>
          <w:tcPr>
            <w:tcW w:w="1360" w:type="dxa"/>
            <w:vAlign w:val="center"/>
          </w:tcPr>
          <w:p w14:paraId="0BF7C197" w14:textId="2BE5F843" w:rsidR="00BC0437" w:rsidRDefault="00BC0437">
            <w:pPr>
              <w:shd w:val="clear" w:color="auto" w:fill="FFFFFF"/>
              <w:spacing w:before="75" w:after="75"/>
              <w:ind w:right="75"/>
              <w:rPr>
                <w:sz w:val="21"/>
                <w:szCs w:val="21"/>
              </w:rPr>
            </w:pPr>
            <w:r w:rsidRPr="00C5641C">
              <w:rPr>
                <w:sz w:val="21"/>
                <w:szCs w:val="21"/>
              </w:rPr>
              <w:lastRenderedPageBreak/>
              <w:t>7.环境可持</w:t>
            </w:r>
            <w:r w:rsidRPr="00C5641C">
              <w:rPr>
                <w:sz w:val="21"/>
                <w:szCs w:val="21"/>
              </w:rPr>
              <w:lastRenderedPageBreak/>
              <w:t>续发展</w:t>
            </w:r>
          </w:p>
        </w:tc>
      </w:tr>
      <w:tr w:rsidR="00BC0437" w14:paraId="0404D5BA" w14:textId="77777777">
        <w:trPr>
          <w:trHeight w:val="739"/>
        </w:trPr>
        <w:tc>
          <w:tcPr>
            <w:tcW w:w="437" w:type="dxa"/>
            <w:vMerge w:val="restart"/>
            <w:vAlign w:val="center"/>
          </w:tcPr>
          <w:p w14:paraId="513B2236" w14:textId="77777777" w:rsidR="00BC0437" w:rsidRDefault="00BC0437">
            <w:pPr>
              <w:tabs>
                <w:tab w:val="left" w:pos="1440"/>
              </w:tabs>
              <w:jc w:val="center"/>
              <w:outlineLvl w:val="0"/>
              <w:rPr>
                <w:b/>
                <w:sz w:val="21"/>
                <w:szCs w:val="21"/>
              </w:rPr>
            </w:pPr>
            <w:r>
              <w:rPr>
                <w:rFonts w:hint="eastAsia"/>
                <w:b/>
                <w:sz w:val="21"/>
                <w:szCs w:val="21"/>
              </w:rPr>
              <w:lastRenderedPageBreak/>
              <w:t>素</w:t>
            </w:r>
          </w:p>
          <w:p w14:paraId="649C64A1" w14:textId="77777777" w:rsidR="00BC0437" w:rsidRDefault="00BC0437">
            <w:pPr>
              <w:tabs>
                <w:tab w:val="left" w:pos="1440"/>
              </w:tabs>
              <w:jc w:val="center"/>
              <w:outlineLvl w:val="0"/>
              <w:rPr>
                <w:b/>
                <w:sz w:val="21"/>
                <w:szCs w:val="21"/>
              </w:rPr>
            </w:pPr>
            <w:r>
              <w:rPr>
                <w:rFonts w:hint="eastAsia"/>
                <w:b/>
                <w:sz w:val="21"/>
                <w:szCs w:val="21"/>
              </w:rPr>
              <w:t>质</w:t>
            </w:r>
          </w:p>
          <w:p w14:paraId="5ECD6DB8" w14:textId="77777777" w:rsidR="00BC0437" w:rsidRDefault="00BC0437">
            <w:pPr>
              <w:tabs>
                <w:tab w:val="left" w:pos="1440"/>
              </w:tabs>
              <w:jc w:val="center"/>
              <w:outlineLvl w:val="0"/>
              <w:rPr>
                <w:b/>
                <w:sz w:val="21"/>
                <w:szCs w:val="21"/>
              </w:rPr>
            </w:pPr>
            <w:r>
              <w:rPr>
                <w:rFonts w:hint="eastAsia"/>
                <w:b/>
                <w:sz w:val="21"/>
                <w:szCs w:val="21"/>
              </w:rPr>
              <w:t>目</w:t>
            </w:r>
          </w:p>
          <w:p w14:paraId="06A0B691" w14:textId="09F72801" w:rsidR="00BC0437" w:rsidRDefault="00BC0437" w:rsidP="00C43D6F">
            <w:pPr>
              <w:tabs>
                <w:tab w:val="left" w:pos="1440"/>
              </w:tabs>
              <w:jc w:val="center"/>
              <w:outlineLvl w:val="0"/>
              <w:rPr>
                <w:b/>
                <w:sz w:val="21"/>
                <w:szCs w:val="21"/>
              </w:rPr>
            </w:pPr>
            <w:r>
              <w:rPr>
                <w:rFonts w:hint="eastAsia"/>
                <w:b/>
                <w:sz w:val="21"/>
                <w:szCs w:val="21"/>
              </w:rPr>
              <w:t>标</w:t>
            </w:r>
          </w:p>
        </w:tc>
        <w:tc>
          <w:tcPr>
            <w:tcW w:w="3555" w:type="dxa"/>
            <w:vAlign w:val="center"/>
          </w:tcPr>
          <w:p w14:paraId="5E889657" w14:textId="77777777" w:rsidR="00BC0437" w:rsidRDefault="00BC0437" w:rsidP="00C5641C">
            <w:pPr>
              <w:tabs>
                <w:tab w:val="left" w:pos="1440"/>
              </w:tabs>
              <w:outlineLvl w:val="0"/>
              <w:rPr>
                <w:sz w:val="21"/>
                <w:szCs w:val="21"/>
              </w:rPr>
            </w:pPr>
            <w:r>
              <w:rPr>
                <w:rFonts w:hint="eastAsia"/>
                <w:b/>
                <w:bCs/>
                <w:sz w:val="21"/>
                <w:szCs w:val="21"/>
              </w:rPr>
              <w:t>目标4：</w:t>
            </w:r>
          </w:p>
          <w:p w14:paraId="38FC7441" w14:textId="15157D55" w:rsidR="00BC0437" w:rsidRDefault="00BC0437" w:rsidP="00C5641C">
            <w:pPr>
              <w:rPr>
                <w:sz w:val="21"/>
                <w:szCs w:val="21"/>
              </w:rPr>
            </w:pPr>
            <w:r w:rsidRPr="00C2553C">
              <w:rPr>
                <w:rFonts w:hint="eastAsia"/>
                <w:sz w:val="21"/>
                <w:szCs w:val="21"/>
              </w:rPr>
              <w:t>具备法治意识，了解国家法律法规、公民道德伦理、职业规范和行业相关的技术标准，具备严谨务实的工作态度以及工匠精神，理解企业所需的职业素养</w:t>
            </w:r>
            <w:r>
              <w:rPr>
                <w:rFonts w:hint="eastAsia"/>
                <w:sz w:val="21"/>
                <w:szCs w:val="21"/>
              </w:rPr>
              <w:t>。</w:t>
            </w:r>
          </w:p>
        </w:tc>
        <w:tc>
          <w:tcPr>
            <w:tcW w:w="3545" w:type="dxa"/>
            <w:vAlign w:val="center"/>
          </w:tcPr>
          <w:p w14:paraId="4804A3A0" w14:textId="42580839" w:rsidR="00BC0437" w:rsidRDefault="00BC0437" w:rsidP="00C5641C">
            <w:pPr>
              <w:shd w:val="clear" w:color="auto" w:fill="FFFFFF"/>
              <w:spacing w:before="75" w:after="75"/>
              <w:ind w:right="75"/>
              <w:rPr>
                <w:sz w:val="21"/>
                <w:szCs w:val="21"/>
              </w:rPr>
            </w:pPr>
            <w:r>
              <w:rPr>
                <w:rFonts w:hint="eastAsia"/>
                <w:color w:val="000000"/>
                <w:szCs w:val="21"/>
              </w:rPr>
              <w:t>8.2</w:t>
            </w:r>
            <w:r w:rsidRPr="00FE0740">
              <w:rPr>
                <w:rFonts w:cs="仿宋" w:hint="eastAsia"/>
                <w:szCs w:val="21"/>
              </w:rPr>
              <w:t>理解工程师在保证安全、保护环境和知识产权等方面的职责、相关准则、法律法规，并能够在遵守职业道德和行为规范的条件下认真履行职责。</w:t>
            </w:r>
          </w:p>
        </w:tc>
        <w:tc>
          <w:tcPr>
            <w:tcW w:w="1360" w:type="dxa"/>
            <w:vAlign w:val="center"/>
          </w:tcPr>
          <w:p w14:paraId="75060BEF" w14:textId="19DE1740" w:rsidR="00BC0437" w:rsidRDefault="00BC0437" w:rsidP="00C5641C">
            <w:pPr>
              <w:shd w:val="clear" w:color="auto" w:fill="FFFFFF"/>
              <w:spacing w:before="75" w:after="75"/>
              <w:ind w:right="75"/>
              <w:rPr>
                <w:sz w:val="21"/>
                <w:szCs w:val="21"/>
              </w:rPr>
            </w:pPr>
            <w:r w:rsidRPr="00C5641C">
              <w:rPr>
                <w:sz w:val="21"/>
                <w:szCs w:val="21"/>
              </w:rPr>
              <w:t>8.职业规范</w:t>
            </w:r>
          </w:p>
        </w:tc>
      </w:tr>
      <w:tr w:rsidR="00BC0437" w14:paraId="4578B9F8" w14:textId="77777777">
        <w:trPr>
          <w:trHeight w:val="546"/>
        </w:trPr>
        <w:tc>
          <w:tcPr>
            <w:tcW w:w="437" w:type="dxa"/>
            <w:vMerge/>
            <w:vAlign w:val="center"/>
          </w:tcPr>
          <w:p w14:paraId="7F6135A8" w14:textId="572C1554" w:rsidR="00BC0437" w:rsidRDefault="00BC0437">
            <w:pPr>
              <w:tabs>
                <w:tab w:val="left" w:pos="1440"/>
              </w:tabs>
              <w:jc w:val="center"/>
              <w:outlineLvl w:val="0"/>
              <w:rPr>
                <w:b/>
                <w:sz w:val="21"/>
                <w:szCs w:val="21"/>
              </w:rPr>
            </w:pPr>
          </w:p>
        </w:tc>
        <w:tc>
          <w:tcPr>
            <w:tcW w:w="3555" w:type="dxa"/>
            <w:vAlign w:val="center"/>
          </w:tcPr>
          <w:p w14:paraId="4F5463BE" w14:textId="77777777" w:rsidR="00BC0437" w:rsidRDefault="00BC0437">
            <w:pPr>
              <w:tabs>
                <w:tab w:val="left" w:pos="1440"/>
              </w:tabs>
              <w:outlineLvl w:val="0"/>
              <w:rPr>
                <w:b/>
                <w:bCs/>
                <w:sz w:val="21"/>
                <w:szCs w:val="21"/>
              </w:rPr>
            </w:pPr>
            <w:r>
              <w:rPr>
                <w:rFonts w:hint="eastAsia"/>
                <w:b/>
                <w:bCs/>
                <w:sz w:val="21"/>
                <w:szCs w:val="21"/>
              </w:rPr>
              <w:t>目标5：</w:t>
            </w:r>
          </w:p>
          <w:p w14:paraId="738357A5" w14:textId="3483CEAB" w:rsidR="00BC0437" w:rsidRDefault="00BC0437">
            <w:pPr>
              <w:tabs>
                <w:tab w:val="left" w:pos="1440"/>
              </w:tabs>
              <w:outlineLvl w:val="0"/>
              <w:rPr>
                <w:bCs/>
                <w:sz w:val="21"/>
                <w:szCs w:val="21"/>
              </w:rPr>
            </w:pPr>
            <w:r w:rsidRPr="00F91C5A">
              <w:rPr>
                <w:rFonts w:hint="eastAsia"/>
                <w:bCs/>
                <w:sz w:val="21"/>
                <w:szCs w:val="21"/>
              </w:rPr>
              <w:t>理解团队合作的重要性和领导技巧，具备良好的团队合作意识和协作精神，能够有效发挥团队成员的作用或能够领导层次多元、学科多元的团队，并能够按时完成任务。</w:t>
            </w:r>
          </w:p>
        </w:tc>
        <w:tc>
          <w:tcPr>
            <w:tcW w:w="3545" w:type="dxa"/>
            <w:vAlign w:val="center"/>
          </w:tcPr>
          <w:p w14:paraId="10C65D2A" w14:textId="5D2729BE" w:rsidR="00BC0437" w:rsidRDefault="00BC0437" w:rsidP="00F91C5A">
            <w:pPr>
              <w:shd w:val="clear" w:color="auto" w:fill="FFFFFF"/>
              <w:spacing w:before="75" w:after="75"/>
              <w:ind w:right="75"/>
              <w:rPr>
                <w:bCs/>
                <w:sz w:val="21"/>
                <w:szCs w:val="21"/>
              </w:rPr>
            </w:pPr>
            <w:r w:rsidRPr="00F91C5A">
              <w:rPr>
                <w:bCs/>
                <w:sz w:val="21"/>
                <w:szCs w:val="21"/>
              </w:rPr>
              <w:t>9.2能够有效发挥团队成员的作用或能够领导层次多元、学科多元的团</w:t>
            </w:r>
            <w:r w:rsidRPr="00F91C5A">
              <w:rPr>
                <w:rFonts w:hint="eastAsia"/>
                <w:bCs/>
                <w:sz w:val="21"/>
                <w:szCs w:val="21"/>
              </w:rPr>
              <w:t>队，并能够按时完成任务。</w:t>
            </w:r>
          </w:p>
        </w:tc>
        <w:tc>
          <w:tcPr>
            <w:tcW w:w="1360" w:type="dxa"/>
            <w:vAlign w:val="center"/>
          </w:tcPr>
          <w:p w14:paraId="24F0D06D" w14:textId="586B1C22" w:rsidR="00BC0437" w:rsidRDefault="00BC0437">
            <w:pPr>
              <w:shd w:val="clear" w:color="auto" w:fill="FFFFFF"/>
              <w:spacing w:before="75" w:after="75"/>
              <w:ind w:right="75"/>
              <w:rPr>
                <w:sz w:val="21"/>
                <w:szCs w:val="21"/>
              </w:rPr>
            </w:pPr>
            <w:r w:rsidRPr="00F91C5A">
              <w:rPr>
                <w:sz w:val="21"/>
                <w:szCs w:val="21"/>
              </w:rPr>
              <w:t>9.个人和团队</w:t>
            </w:r>
          </w:p>
        </w:tc>
      </w:tr>
      <w:tr w:rsidR="00BC0437" w14:paraId="10732236" w14:textId="77777777">
        <w:trPr>
          <w:trHeight w:val="546"/>
        </w:trPr>
        <w:tc>
          <w:tcPr>
            <w:tcW w:w="437" w:type="dxa"/>
            <w:vMerge/>
            <w:vAlign w:val="center"/>
          </w:tcPr>
          <w:p w14:paraId="438326CD" w14:textId="77777777" w:rsidR="00BC0437" w:rsidRDefault="00BC0437">
            <w:pPr>
              <w:tabs>
                <w:tab w:val="left" w:pos="1440"/>
              </w:tabs>
              <w:jc w:val="center"/>
              <w:outlineLvl w:val="0"/>
              <w:rPr>
                <w:b/>
                <w:sz w:val="21"/>
                <w:szCs w:val="21"/>
              </w:rPr>
            </w:pPr>
          </w:p>
        </w:tc>
        <w:tc>
          <w:tcPr>
            <w:tcW w:w="3555" w:type="dxa"/>
            <w:vAlign w:val="center"/>
          </w:tcPr>
          <w:p w14:paraId="197459CC" w14:textId="77777777" w:rsidR="00BC0437" w:rsidRDefault="00BC0437">
            <w:pPr>
              <w:tabs>
                <w:tab w:val="left" w:pos="1440"/>
              </w:tabs>
              <w:outlineLvl w:val="0"/>
              <w:rPr>
                <w:b/>
                <w:bCs/>
                <w:sz w:val="21"/>
                <w:szCs w:val="21"/>
              </w:rPr>
            </w:pPr>
            <w:r>
              <w:rPr>
                <w:rFonts w:hint="eastAsia"/>
                <w:b/>
                <w:bCs/>
                <w:sz w:val="21"/>
                <w:szCs w:val="21"/>
              </w:rPr>
              <w:t>目标6：</w:t>
            </w:r>
          </w:p>
          <w:p w14:paraId="2F113F33" w14:textId="52D7435F" w:rsidR="00BC0437" w:rsidRDefault="00BC0437">
            <w:pPr>
              <w:tabs>
                <w:tab w:val="left" w:pos="1440"/>
              </w:tabs>
              <w:outlineLvl w:val="0"/>
              <w:rPr>
                <w:bCs/>
                <w:sz w:val="21"/>
                <w:szCs w:val="21"/>
              </w:rPr>
            </w:pPr>
            <w:r w:rsidRPr="00412894">
              <w:rPr>
                <w:rFonts w:hint="eastAsia"/>
                <w:bCs/>
                <w:sz w:val="21"/>
                <w:szCs w:val="21"/>
              </w:rPr>
              <w:t>具备运用外语工具进行沟通表达的能力，能够就复杂机器人工程问题，与业界同行及社会公众进行有效沟通和交流，包括撰写报告和设计文稿、并能清晰表达专业观点，参与方案讨论，提出论点，回应指令，较好地完成专业相关答辩等。</w:t>
            </w:r>
          </w:p>
        </w:tc>
        <w:tc>
          <w:tcPr>
            <w:tcW w:w="3545" w:type="dxa"/>
            <w:vAlign w:val="center"/>
          </w:tcPr>
          <w:p w14:paraId="43B25B86" w14:textId="21EF993D" w:rsidR="00BC0437" w:rsidRDefault="00BC0437">
            <w:pPr>
              <w:shd w:val="clear" w:color="auto" w:fill="FFFFFF"/>
              <w:spacing w:before="75" w:after="75"/>
              <w:ind w:right="75"/>
              <w:rPr>
                <w:bCs/>
                <w:sz w:val="21"/>
                <w:szCs w:val="21"/>
              </w:rPr>
            </w:pPr>
            <w:r w:rsidRPr="00412894">
              <w:rPr>
                <w:bCs/>
                <w:sz w:val="21"/>
                <w:szCs w:val="21"/>
              </w:rPr>
              <w:t>10.2能够针对先进制造业与工业机器人领域的机械系统复杂工程问题，完成必要的工程文件，包括项目进度和研究报告、图纸、设计说明书和毕业论文等，并能清晰表达专业观点，参与方案讨论，提出论点，回应指令，较好地完成专业相关答辩。</w:t>
            </w:r>
          </w:p>
        </w:tc>
        <w:tc>
          <w:tcPr>
            <w:tcW w:w="1360" w:type="dxa"/>
            <w:vAlign w:val="center"/>
          </w:tcPr>
          <w:p w14:paraId="2C6DEEE9" w14:textId="29B7D7B6" w:rsidR="00BC0437" w:rsidRDefault="00BC0437">
            <w:pPr>
              <w:shd w:val="clear" w:color="auto" w:fill="FFFFFF"/>
              <w:spacing w:before="75" w:after="75"/>
              <w:ind w:right="75"/>
              <w:rPr>
                <w:sz w:val="21"/>
                <w:szCs w:val="21"/>
              </w:rPr>
            </w:pPr>
            <w:r w:rsidRPr="00412894">
              <w:rPr>
                <w:sz w:val="21"/>
                <w:szCs w:val="21"/>
              </w:rPr>
              <w:t>10.沟通</w:t>
            </w:r>
          </w:p>
        </w:tc>
      </w:tr>
    </w:tbl>
    <w:p w14:paraId="0912F533" w14:textId="77777777" w:rsidR="002A2C60" w:rsidRDefault="0043694B" w:rsidP="000C780C">
      <w:pPr>
        <w:ind w:firstLineChars="200" w:firstLine="562"/>
        <w:rPr>
          <w:rFonts w:ascii="Times New Roman" w:cs="Times New Roman"/>
          <w:b/>
          <w:sz w:val="28"/>
          <w:szCs w:val="28"/>
        </w:rPr>
      </w:pPr>
      <w:r>
        <w:rPr>
          <w:rFonts w:ascii="Times New Roman" w:cs="Times New Roman" w:hint="eastAsia"/>
          <w:b/>
          <w:sz w:val="28"/>
          <w:szCs w:val="28"/>
        </w:rPr>
        <w:t>四、课程主要教学内容、学时安排及教学策略</w:t>
      </w:r>
    </w:p>
    <w:tbl>
      <w:tblPr>
        <w:tblW w:w="86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07"/>
        <w:gridCol w:w="709"/>
        <w:gridCol w:w="4767"/>
        <w:gridCol w:w="1087"/>
        <w:gridCol w:w="950"/>
      </w:tblGrid>
      <w:tr w:rsidR="002A2C60" w14:paraId="33B3917D" w14:textId="77777777">
        <w:trPr>
          <w:trHeight w:val="340"/>
          <w:jc w:val="center"/>
        </w:trPr>
        <w:tc>
          <w:tcPr>
            <w:tcW w:w="1107" w:type="dxa"/>
            <w:tcMar>
              <w:left w:w="28" w:type="dxa"/>
              <w:right w:w="28" w:type="dxa"/>
            </w:tcMar>
            <w:vAlign w:val="center"/>
          </w:tcPr>
          <w:p w14:paraId="375559FA" w14:textId="77777777" w:rsidR="002A2C60" w:rsidRDefault="0043694B">
            <w:pPr>
              <w:jc w:val="center"/>
              <w:rPr>
                <w:b/>
                <w:bCs/>
                <w:sz w:val="21"/>
                <w:szCs w:val="21"/>
              </w:rPr>
            </w:pPr>
            <w:r>
              <w:rPr>
                <w:rFonts w:hint="eastAsia"/>
                <w:b/>
                <w:bCs/>
                <w:sz w:val="21"/>
                <w:szCs w:val="21"/>
              </w:rPr>
              <w:t>指导环节</w:t>
            </w:r>
          </w:p>
        </w:tc>
        <w:tc>
          <w:tcPr>
            <w:tcW w:w="709" w:type="dxa"/>
            <w:tcMar>
              <w:left w:w="28" w:type="dxa"/>
              <w:right w:w="28" w:type="dxa"/>
            </w:tcMar>
            <w:vAlign w:val="center"/>
          </w:tcPr>
          <w:p w14:paraId="6069AB5A" w14:textId="77777777" w:rsidR="002A2C60" w:rsidRDefault="0043694B">
            <w:pPr>
              <w:jc w:val="center"/>
              <w:rPr>
                <w:b/>
                <w:bCs/>
                <w:sz w:val="21"/>
                <w:szCs w:val="21"/>
              </w:rPr>
            </w:pPr>
            <w:r>
              <w:rPr>
                <w:rFonts w:hint="eastAsia"/>
                <w:b/>
                <w:bCs/>
                <w:sz w:val="21"/>
                <w:szCs w:val="21"/>
              </w:rPr>
              <w:t>时间</w:t>
            </w:r>
          </w:p>
          <w:p w14:paraId="50DF8C3D" w14:textId="77777777" w:rsidR="002A2C60" w:rsidRDefault="0043694B">
            <w:pPr>
              <w:jc w:val="center"/>
              <w:rPr>
                <w:b/>
                <w:bCs/>
                <w:sz w:val="21"/>
                <w:szCs w:val="21"/>
              </w:rPr>
            </w:pPr>
            <w:r>
              <w:rPr>
                <w:rFonts w:hint="eastAsia"/>
                <w:b/>
                <w:bCs/>
                <w:sz w:val="21"/>
                <w:szCs w:val="21"/>
              </w:rPr>
              <w:t>安排</w:t>
            </w:r>
          </w:p>
        </w:tc>
        <w:tc>
          <w:tcPr>
            <w:tcW w:w="4767" w:type="dxa"/>
            <w:tcMar>
              <w:left w:w="28" w:type="dxa"/>
              <w:right w:w="28" w:type="dxa"/>
            </w:tcMar>
            <w:vAlign w:val="center"/>
          </w:tcPr>
          <w:p w14:paraId="2B13D342" w14:textId="77777777" w:rsidR="002A2C60" w:rsidRDefault="0043694B">
            <w:pPr>
              <w:jc w:val="center"/>
              <w:rPr>
                <w:b/>
                <w:bCs/>
                <w:sz w:val="21"/>
                <w:szCs w:val="21"/>
              </w:rPr>
            </w:pPr>
            <w:r>
              <w:rPr>
                <w:rFonts w:hint="eastAsia"/>
                <w:b/>
                <w:bCs/>
                <w:sz w:val="21"/>
                <w:szCs w:val="21"/>
              </w:rPr>
              <w:t>主要教学内容</w:t>
            </w:r>
          </w:p>
        </w:tc>
        <w:tc>
          <w:tcPr>
            <w:tcW w:w="1087" w:type="dxa"/>
            <w:vAlign w:val="center"/>
          </w:tcPr>
          <w:p w14:paraId="329C4F50" w14:textId="77777777" w:rsidR="002A2C60" w:rsidRDefault="0043694B">
            <w:pPr>
              <w:jc w:val="center"/>
              <w:rPr>
                <w:b/>
                <w:bCs/>
                <w:sz w:val="21"/>
                <w:szCs w:val="21"/>
              </w:rPr>
            </w:pPr>
            <w:r>
              <w:rPr>
                <w:rFonts w:hint="eastAsia"/>
                <w:b/>
                <w:bCs/>
                <w:sz w:val="21"/>
                <w:szCs w:val="21"/>
              </w:rPr>
              <w:t>指导</w:t>
            </w:r>
          </w:p>
          <w:p w14:paraId="319B7CB7" w14:textId="77777777" w:rsidR="002A2C60" w:rsidRDefault="0043694B">
            <w:pPr>
              <w:jc w:val="center"/>
              <w:rPr>
                <w:b/>
                <w:bCs/>
                <w:sz w:val="21"/>
                <w:szCs w:val="21"/>
              </w:rPr>
            </w:pPr>
            <w:r>
              <w:rPr>
                <w:rFonts w:hint="eastAsia"/>
                <w:b/>
                <w:bCs/>
                <w:sz w:val="21"/>
                <w:szCs w:val="21"/>
              </w:rPr>
              <w:t>要求</w:t>
            </w:r>
          </w:p>
        </w:tc>
        <w:tc>
          <w:tcPr>
            <w:tcW w:w="950" w:type="dxa"/>
            <w:vAlign w:val="center"/>
          </w:tcPr>
          <w:p w14:paraId="350C4B5A" w14:textId="77777777" w:rsidR="002A2C60" w:rsidRDefault="0043694B">
            <w:pPr>
              <w:jc w:val="center"/>
              <w:rPr>
                <w:b/>
                <w:bCs/>
                <w:sz w:val="21"/>
                <w:szCs w:val="21"/>
              </w:rPr>
            </w:pPr>
            <w:r>
              <w:rPr>
                <w:rFonts w:hint="eastAsia"/>
                <w:b/>
                <w:bCs/>
                <w:sz w:val="21"/>
                <w:szCs w:val="21"/>
              </w:rPr>
              <w:t>支撑课程目标</w:t>
            </w:r>
          </w:p>
        </w:tc>
      </w:tr>
      <w:tr w:rsidR="002A2C60" w14:paraId="32A143AE" w14:textId="77777777">
        <w:trPr>
          <w:trHeight w:val="340"/>
          <w:jc w:val="center"/>
        </w:trPr>
        <w:tc>
          <w:tcPr>
            <w:tcW w:w="1107" w:type="dxa"/>
            <w:vAlign w:val="center"/>
          </w:tcPr>
          <w:p w14:paraId="0AE1416E" w14:textId="77777777" w:rsidR="002A2C60" w:rsidRDefault="0043694B">
            <w:pPr>
              <w:outlineLvl w:val="0"/>
              <w:rPr>
                <w:sz w:val="21"/>
                <w:szCs w:val="21"/>
              </w:rPr>
            </w:pPr>
            <w:r>
              <w:rPr>
                <w:rFonts w:hint="eastAsia"/>
                <w:sz w:val="21"/>
                <w:szCs w:val="21"/>
                <w:lang w:bidi="ar"/>
              </w:rPr>
              <w:t>实习动员</w:t>
            </w:r>
          </w:p>
        </w:tc>
        <w:tc>
          <w:tcPr>
            <w:tcW w:w="709" w:type="dxa"/>
            <w:vAlign w:val="center"/>
          </w:tcPr>
          <w:p w14:paraId="7E97C457" w14:textId="77777777" w:rsidR="002A2C60" w:rsidRDefault="0043694B">
            <w:pPr>
              <w:jc w:val="center"/>
              <w:rPr>
                <w:sz w:val="21"/>
                <w:szCs w:val="21"/>
              </w:rPr>
            </w:pPr>
            <w:r>
              <w:rPr>
                <w:rFonts w:hint="eastAsia"/>
                <w:sz w:val="21"/>
                <w:szCs w:val="21"/>
              </w:rPr>
              <w:t>第1天</w:t>
            </w:r>
          </w:p>
        </w:tc>
        <w:tc>
          <w:tcPr>
            <w:tcW w:w="4767" w:type="dxa"/>
            <w:vAlign w:val="center"/>
          </w:tcPr>
          <w:p w14:paraId="1F544454" w14:textId="77777777" w:rsidR="002A2C60" w:rsidRDefault="0043694B">
            <w:pPr>
              <w:shd w:val="clear" w:color="auto" w:fill="FFFFFF"/>
              <w:spacing w:before="75" w:after="75"/>
              <w:ind w:right="75"/>
              <w:rPr>
                <w:b/>
                <w:sz w:val="21"/>
                <w:szCs w:val="21"/>
              </w:rPr>
            </w:pPr>
            <w:r>
              <w:rPr>
                <w:rFonts w:hint="eastAsia"/>
                <w:b/>
                <w:sz w:val="21"/>
                <w:szCs w:val="21"/>
              </w:rPr>
              <w:t>指导</w:t>
            </w:r>
            <w:r>
              <w:rPr>
                <w:b/>
                <w:sz w:val="21"/>
                <w:szCs w:val="21"/>
              </w:rPr>
              <w:t>内容：</w:t>
            </w:r>
            <w:r>
              <w:rPr>
                <w:rFonts w:hint="eastAsia"/>
                <w:sz w:val="21"/>
                <w:szCs w:val="21"/>
                <w:lang w:bidi="ar"/>
              </w:rPr>
              <w:t>明确将要去往的实习单位，提前对实习单位进行初步了解；领取生产实习手册并了解实习手册的填写要求；强调要遵守学校及实习单位的规章制度，在实习过程中，要保证实习的安全。</w:t>
            </w:r>
          </w:p>
          <w:p w14:paraId="7ECE14C4" w14:textId="77777777" w:rsidR="002A2C60" w:rsidRDefault="0043694B">
            <w:pPr>
              <w:shd w:val="clear" w:color="auto" w:fill="FFFFFF"/>
              <w:spacing w:before="75" w:after="75"/>
              <w:ind w:right="75"/>
              <w:rPr>
                <w:b/>
                <w:sz w:val="21"/>
                <w:szCs w:val="21"/>
              </w:rPr>
            </w:pPr>
            <w:r>
              <w:rPr>
                <w:rFonts w:hint="eastAsia"/>
                <w:b/>
                <w:sz w:val="21"/>
                <w:szCs w:val="21"/>
              </w:rPr>
              <w:t>重点：</w:t>
            </w:r>
            <w:r>
              <w:rPr>
                <w:rFonts w:hint="eastAsia"/>
                <w:sz w:val="21"/>
                <w:szCs w:val="21"/>
                <w:lang w:bidi="ar"/>
              </w:rPr>
              <w:t>明确实习单位和实习任务；了解实习手册的填写要求；强调实习安全。</w:t>
            </w:r>
          </w:p>
          <w:p w14:paraId="42FFA3A1" w14:textId="77777777" w:rsidR="002A2C60" w:rsidRDefault="0043694B">
            <w:pPr>
              <w:shd w:val="clear" w:color="auto" w:fill="FFFFFF"/>
              <w:spacing w:before="75" w:after="75"/>
              <w:ind w:right="75"/>
              <w:rPr>
                <w:b/>
                <w:sz w:val="21"/>
                <w:szCs w:val="21"/>
              </w:rPr>
            </w:pPr>
            <w:r>
              <w:rPr>
                <w:b/>
                <w:sz w:val="21"/>
                <w:szCs w:val="21"/>
              </w:rPr>
              <w:t>难点：</w:t>
            </w:r>
            <w:r>
              <w:rPr>
                <w:rFonts w:hint="eastAsia"/>
                <w:sz w:val="21"/>
                <w:szCs w:val="21"/>
                <w:lang w:bidi="ar"/>
              </w:rPr>
              <w:t>在实习过程中，需要学生时刻注意实习安全。</w:t>
            </w:r>
          </w:p>
        </w:tc>
        <w:tc>
          <w:tcPr>
            <w:tcW w:w="1087" w:type="dxa"/>
            <w:vAlign w:val="center"/>
          </w:tcPr>
          <w:p w14:paraId="64353E37" w14:textId="77777777" w:rsidR="002A2C60" w:rsidRDefault="0043694B">
            <w:pPr>
              <w:rPr>
                <w:sz w:val="21"/>
                <w:szCs w:val="21"/>
              </w:rPr>
            </w:pPr>
            <w:r>
              <w:rPr>
                <w:rFonts w:hint="eastAsia"/>
                <w:color w:val="000000"/>
                <w:sz w:val="21"/>
                <w:szCs w:val="21"/>
              </w:rPr>
              <w:t>以行政班为单位指导</w:t>
            </w:r>
          </w:p>
        </w:tc>
        <w:tc>
          <w:tcPr>
            <w:tcW w:w="950" w:type="dxa"/>
            <w:vAlign w:val="center"/>
          </w:tcPr>
          <w:p w14:paraId="69A09EF1" w14:textId="77777777" w:rsidR="002A2C60" w:rsidRDefault="0043694B">
            <w:pPr>
              <w:rPr>
                <w:sz w:val="21"/>
                <w:szCs w:val="21"/>
              </w:rPr>
            </w:pPr>
            <w:r>
              <w:rPr>
                <w:rFonts w:hint="eastAsia"/>
                <w:sz w:val="21"/>
                <w:szCs w:val="21"/>
              </w:rPr>
              <w:t>目标1</w:t>
            </w:r>
          </w:p>
          <w:p w14:paraId="51FE7105" w14:textId="77777777" w:rsidR="002A2C60" w:rsidRDefault="0043694B">
            <w:pPr>
              <w:rPr>
                <w:sz w:val="21"/>
                <w:szCs w:val="21"/>
              </w:rPr>
            </w:pPr>
            <w:r>
              <w:rPr>
                <w:rFonts w:hint="eastAsia"/>
                <w:sz w:val="21"/>
                <w:szCs w:val="21"/>
              </w:rPr>
              <w:t>目标2</w:t>
            </w:r>
          </w:p>
          <w:p w14:paraId="2942B51E" w14:textId="77777777" w:rsidR="002A2C60" w:rsidRDefault="0043694B">
            <w:pPr>
              <w:rPr>
                <w:sz w:val="21"/>
                <w:szCs w:val="21"/>
              </w:rPr>
            </w:pPr>
            <w:r>
              <w:rPr>
                <w:rFonts w:hint="eastAsia"/>
                <w:sz w:val="21"/>
                <w:szCs w:val="21"/>
              </w:rPr>
              <w:t>目标3</w:t>
            </w:r>
          </w:p>
          <w:p w14:paraId="7F2B13BD" w14:textId="77777777" w:rsidR="002A2C60" w:rsidRDefault="0043694B">
            <w:pPr>
              <w:rPr>
                <w:sz w:val="21"/>
                <w:szCs w:val="21"/>
              </w:rPr>
            </w:pPr>
            <w:r>
              <w:rPr>
                <w:rFonts w:hint="eastAsia"/>
                <w:sz w:val="21"/>
                <w:szCs w:val="21"/>
              </w:rPr>
              <w:t>目标4</w:t>
            </w:r>
          </w:p>
        </w:tc>
      </w:tr>
      <w:tr w:rsidR="002A2C60" w14:paraId="3FFB2F3B" w14:textId="77777777">
        <w:trPr>
          <w:trHeight w:val="340"/>
          <w:jc w:val="center"/>
        </w:trPr>
        <w:tc>
          <w:tcPr>
            <w:tcW w:w="1107" w:type="dxa"/>
            <w:vAlign w:val="center"/>
          </w:tcPr>
          <w:p w14:paraId="6FAE342A" w14:textId="77777777" w:rsidR="002A2C60" w:rsidRDefault="0043694B">
            <w:pPr>
              <w:outlineLvl w:val="0"/>
              <w:rPr>
                <w:sz w:val="21"/>
                <w:szCs w:val="21"/>
              </w:rPr>
            </w:pPr>
            <w:r>
              <w:rPr>
                <w:rFonts w:hint="eastAsia"/>
                <w:sz w:val="21"/>
                <w:szCs w:val="21"/>
                <w:lang w:bidi="ar"/>
              </w:rPr>
              <w:t>企业现场实习</w:t>
            </w:r>
          </w:p>
        </w:tc>
        <w:tc>
          <w:tcPr>
            <w:tcW w:w="709" w:type="dxa"/>
            <w:vAlign w:val="center"/>
          </w:tcPr>
          <w:p w14:paraId="091413D1" w14:textId="77777777" w:rsidR="002A2C60" w:rsidRDefault="0043694B">
            <w:pPr>
              <w:jc w:val="center"/>
              <w:rPr>
                <w:sz w:val="21"/>
                <w:szCs w:val="21"/>
              </w:rPr>
            </w:pPr>
            <w:r>
              <w:rPr>
                <w:rFonts w:hint="eastAsia"/>
                <w:sz w:val="21"/>
                <w:szCs w:val="21"/>
              </w:rPr>
              <w:t>第1－2周</w:t>
            </w:r>
          </w:p>
        </w:tc>
        <w:tc>
          <w:tcPr>
            <w:tcW w:w="4767" w:type="dxa"/>
            <w:vAlign w:val="center"/>
          </w:tcPr>
          <w:p w14:paraId="6248E369" w14:textId="77777777" w:rsidR="002A2C60" w:rsidRDefault="0043694B">
            <w:pPr>
              <w:shd w:val="clear" w:color="auto" w:fill="FFFFFF"/>
              <w:spacing w:before="75" w:after="75"/>
              <w:ind w:right="75"/>
              <w:rPr>
                <w:b/>
                <w:sz w:val="21"/>
                <w:szCs w:val="21"/>
              </w:rPr>
            </w:pPr>
            <w:r>
              <w:rPr>
                <w:rFonts w:hint="eastAsia"/>
                <w:b/>
                <w:sz w:val="21"/>
                <w:szCs w:val="21"/>
              </w:rPr>
              <w:t>指导</w:t>
            </w:r>
            <w:r>
              <w:rPr>
                <w:b/>
                <w:sz w:val="21"/>
                <w:szCs w:val="21"/>
              </w:rPr>
              <w:t>内容：</w:t>
            </w:r>
            <w:r>
              <w:rPr>
                <w:rFonts w:hint="eastAsia"/>
                <w:sz w:val="21"/>
                <w:szCs w:val="21"/>
              </w:rPr>
              <w:t>根据实习单位的不同，实习内容会有一定的区别，但实习内容基本主要涉及：掌握典型零件的工艺文件和有关图样资料；掌握典型零件机械加工工艺过程（轴类零件、箱体零件、齿轮加工工艺过程、使用设备及工装）；了解工序</w:t>
            </w:r>
            <w:r>
              <w:rPr>
                <w:rFonts w:hint="eastAsia"/>
                <w:sz w:val="21"/>
                <w:szCs w:val="21"/>
              </w:rPr>
              <w:lastRenderedPageBreak/>
              <w:t>余量、工序尺寸和公差的确定；调查车间零件加工工时定额的计算方法；分析车间现场几种典型夹具的结构，了解工件的定位与夹紧方法；了解典型零件的主要技术要求和检验方法及量具；掌握三维绘图软件的数控编程与数控机床的操作方法等。</w:t>
            </w:r>
          </w:p>
          <w:p w14:paraId="21490C9C" w14:textId="77777777" w:rsidR="002A2C60" w:rsidRDefault="0043694B">
            <w:pPr>
              <w:shd w:val="clear" w:color="auto" w:fill="FFFFFF"/>
              <w:spacing w:before="75" w:after="75"/>
              <w:ind w:right="75"/>
              <w:rPr>
                <w:b/>
                <w:sz w:val="21"/>
                <w:szCs w:val="21"/>
              </w:rPr>
            </w:pPr>
            <w:r>
              <w:rPr>
                <w:b/>
                <w:sz w:val="21"/>
                <w:szCs w:val="21"/>
              </w:rPr>
              <w:t>重点：</w:t>
            </w:r>
            <w:r>
              <w:rPr>
                <w:rFonts w:hint="eastAsia"/>
                <w:sz w:val="21"/>
                <w:szCs w:val="21"/>
                <w:lang w:bidi="ar"/>
              </w:rPr>
              <w:t>掌握典型零件的工艺文件和有关图样资料；掌握典型零件机械加工工艺过程；掌握三维绘图软件的数控编程与数控机床的操作方法。</w:t>
            </w:r>
          </w:p>
          <w:p w14:paraId="0A7591DE" w14:textId="77777777" w:rsidR="002A2C60" w:rsidRDefault="0043694B">
            <w:pPr>
              <w:shd w:val="clear" w:color="auto" w:fill="FFFFFF"/>
              <w:adjustRightInd w:val="0"/>
              <w:spacing w:before="75" w:after="75"/>
              <w:ind w:right="75"/>
              <w:rPr>
                <w:b/>
                <w:sz w:val="21"/>
                <w:szCs w:val="21"/>
              </w:rPr>
            </w:pPr>
            <w:r>
              <w:rPr>
                <w:b/>
                <w:sz w:val="21"/>
                <w:szCs w:val="21"/>
              </w:rPr>
              <w:t>难点：</w:t>
            </w:r>
            <w:r>
              <w:rPr>
                <w:rFonts w:hint="eastAsia"/>
                <w:sz w:val="21"/>
                <w:szCs w:val="21"/>
                <w:lang w:bidi="ar"/>
              </w:rPr>
              <w:t>掌握机加工艺的全过程并能独立解决问题；能较熟练操作数控机床。</w:t>
            </w:r>
          </w:p>
          <w:p w14:paraId="5B69B947" w14:textId="77777777" w:rsidR="002A2C60" w:rsidRDefault="0043694B">
            <w:pPr>
              <w:shd w:val="clear" w:color="auto" w:fill="FFFFFF"/>
              <w:adjustRightInd w:val="0"/>
              <w:spacing w:before="75" w:after="75"/>
              <w:ind w:right="75"/>
              <w:rPr>
                <w:b/>
                <w:sz w:val="21"/>
                <w:szCs w:val="21"/>
              </w:rPr>
            </w:pPr>
            <w:r>
              <w:rPr>
                <w:rFonts w:hint="eastAsia"/>
                <w:b/>
                <w:sz w:val="21"/>
                <w:szCs w:val="21"/>
              </w:rPr>
              <w:t>思政元素：</w:t>
            </w:r>
            <w:r>
              <w:rPr>
                <w:rFonts w:hint="eastAsia"/>
                <w:color w:val="000000"/>
                <w:sz w:val="21"/>
                <w:szCs w:val="21"/>
              </w:rPr>
              <w:t>在</w:t>
            </w:r>
            <w:r>
              <w:rPr>
                <w:color w:val="000000"/>
                <w:sz w:val="21"/>
                <w:szCs w:val="21"/>
              </w:rPr>
              <w:t>实习的过程了解行业发展，</w:t>
            </w:r>
            <w:r>
              <w:rPr>
                <w:rFonts w:hint="eastAsia"/>
                <w:color w:val="000000"/>
                <w:sz w:val="21"/>
                <w:szCs w:val="21"/>
              </w:rPr>
              <w:t>认识</w:t>
            </w:r>
            <w:r>
              <w:rPr>
                <w:color w:val="000000"/>
                <w:sz w:val="21"/>
                <w:szCs w:val="21"/>
              </w:rPr>
              <w:t>个人的优点与不足；</w:t>
            </w:r>
            <w:r>
              <w:rPr>
                <w:rFonts w:hint="eastAsia"/>
                <w:color w:val="000000"/>
                <w:sz w:val="21"/>
                <w:szCs w:val="21"/>
              </w:rPr>
              <w:t>指导学生明白职业</w:t>
            </w:r>
            <w:r>
              <w:rPr>
                <w:color w:val="000000"/>
                <w:sz w:val="21"/>
                <w:szCs w:val="21"/>
              </w:rPr>
              <w:t>道德的重要性</w:t>
            </w:r>
            <w:r>
              <w:rPr>
                <w:rFonts w:hint="eastAsia"/>
                <w:color w:val="000000"/>
                <w:sz w:val="21"/>
                <w:szCs w:val="21"/>
              </w:rPr>
              <w:t>，培养良好的职业操守。</w:t>
            </w:r>
          </w:p>
        </w:tc>
        <w:tc>
          <w:tcPr>
            <w:tcW w:w="1087" w:type="dxa"/>
            <w:vAlign w:val="center"/>
          </w:tcPr>
          <w:p w14:paraId="01F5CB83" w14:textId="77777777" w:rsidR="002A2C60" w:rsidRDefault="0043694B">
            <w:pPr>
              <w:shd w:val="clear" w:color="auto" w:fill="FFFFFF"/>
              <w:spacing w:before="75" w:after="75"/>
              <w:ind w:right="75"/>
              <w:rPr>
                <w:sz w:val="21"/>
                <w:szCs w:val="21"/>
              </w:rPr>
            </w:pPr>
            <w:r>
              <w:rPr>
                <w:rFonts w:hint="eastAsia"/>
                <w:color w:val="000000"/>
                <w:sz w:val="21"/>
                <w:szCs w:val="21"/>
              </w:rPr>
              <w:lastRenderedPageBreak/>
              <w:t>以行政班或岗位工种为单位指导</w:t>
            </w:r>
          </w:p>
        </w:tc>
        <w:tc>
          <w:tcPr>
            <w:tcW w:w="950" w:type="dxa"/>
            <w:vAlign w:val="center"/>
          </w:tcPr>
          <w:p w14:paraId="4D8D1796" w14:textId="77777777" w:rsidR="002A2C60" w:rsidRDefault="0043694B">
            <w:pPr>
              <w:rPr>
                <w:sz w:val="21"/>
                <w:szCs w:val="21"/>
              </w:rPr>
            </w:pPr>
            <w:r>
              <w:rPr>
                <w:rFonts w:hint="eastAsia"/>
                <w:sz w:val="21"/>
                <w:szCs w:val="21"/>
              </w:rPr>
              <w:t>目标1</w:t>
            </w:r>
          </w:p>
          <w:p w14:paraId="38CEBBC6" w14:textId="77777777" w:rsidR="002A2C60" w:rsidRDefault="0043694B">
            <w:pPr>
              <w:rPr>
                <w:sz w:val="21"/>
                <w:szCs w:val="21"/>
              </w:rPr>
            </w:pPr>
            <w:r>
              <w:rPr>
                <w:rFonts w:hint="eastAsia"/>
                <w:sz w:val="21"/>
                <w:szCs w:val="21"/>
              </w:rPr>
              <w:t>目标2</w:t>
            </w:r>
          </w:p>
          <w:p w14:paraId="6E066315" w14:textId="77777777" w:rsidR="002A2C60" w:rsidRDefault="0043694B">
            <w:pPr>
              <w:rPr>
                <w:sz w:val="21"/>
                <w:szCs w:val="21"/>
              </w:rPr>
            </w:pPr>
            <w:r>
              <w:rPr>
                <w:rFonts w:hint="eastAsia"/>
                <w:sz w:val="21"/>
                <w:szCs w:val="21"/>
              </w:rPr>
              <w:t>目标3</w:t>
            </w:r>
          </w:p>
          <w:p w14:paraId="061419C3" w14:textId="77777777" w:rsidR="002A2C60" w:rsidRDefault="0043694B">
            <w:pPr>
              <w:tabs>
                <w:tab w:val="center" w:pos="367"/>
              </w:tabs>
              <w:rPr>
                <w:sz w:val="21"/>
                <w:szCs w:val="21"/>
              </w:rPr>
            </w:pPr>
            <w:r>
              <w:rPr>
                <w:rFonts w:hint="eastAsia"/>
                <w:sz w:val="21"/>
                <w:szCs w:val="21"/>
              </w:rPr>
              <w:t>目标4目标5</w:t>
            </w:r>
          </w:p>
          <w:p w14:paraId="4C2D0E81" w14:textId="77777777" w:rsidR="002A2C60" w:rsidRDefault="0043694B">
            <w:pPr>
              <w:tabs>
                <w:tab w:val="center" w:pos="367"/>
              </w:tabs>
              <w:rPr>
                <w:sz w:val="21"/>
                <w:szCs w:val="21"/>
              </w:rPr>
            </w:pPr>
            <w:r>
              <w:rPr>
                <w:rFonts w:hint="eastAsia"/>
                <w:sz w:val="21"/>
                <w:szCs w:val="21"/>
              </w:rPr>
              <w:lastRenderedPageBreak/>
              <w:t>目标6目标7</w:t>
            </w:r>
          </w:p>
          <w:p w14:paraId="77923B55" w14:textId="77777777" w:rsidR="002A2C60" w:rsidRDefault="0043694B">
            <w:pPr>
              <w:tabs>
                <w:tab w:val="center" w:pos="367"/>
              </w:tabs>
              <w:rPr>
                <w:sz w:val="21"/>
                <w:szCs w:val="21"/>
              </w:rPr>
            </w:pPr>
            <w:r>
              <w:rPr>
                <w:rFonts w:hint="eastAsia"/>
                <w:sz w:val="21"/>
                <w:szCs w:val="21"/>
              </w:rPr>
              <w:t>目标8</w:t>
            </w:r>
          </w:p>
        </w:tc>
      </w:tr>
      <w:tr w:rsidR="002A2C60" w14:paraId="1873A1B8" w14:textId="77777777">
        <w:trPr>
          <w:trHeight w:val="274"/>
          <w:jc w:val="center"/>
        </w:trPr>
        <w:tc>
          <w:tcPr>
            <w:tcW w:w="1107" w:type="dxa"/>
            <w:vAlign w:val="center"/>
          </w:tcPr>
          <w:p w14:paraId="224FADF2" w14:textId="77777777" w:rsidR="002A2C60" w:rsidRDefault="0043694B">
            <w:pPr>
              <w:outlineLvl w:val="0"/>
              <w:rPr>
                <w:sz w:val="21"/>
                <w:szCs w:val="21"/>
              </w:rPr>
            </w:pPr>
            <w:r>
              <w:rPr>
                <w:rFonts w:hint="eastAsia"/>
                <w:sz w:val="21"/>
                <w:szCs w:val="21"/>
                <w:lang w:bidi="ar"/>
              </w:rPr>
              <w:lastRenderedPageBreak/>
              <w:t>实习资料整理与</w:t>
            </w:r>
            <w:r>
              <w:rPr>
                <w:sz w:val="21"/>
                <w:szCs w:val="21"/>
                <w:lang w:bidi="ar"/>
              </w:rPr>
              <w:t>提交</w:t>
            </w:r>
          </w:p>
        </w:tc>
        <w:tc>
          <w:tcPr>
            <w:tcW w:w="709" w:type="dxa"/>
            <w:vAlign w:val="center"/>
          </w:tcPr>
          <w:p w14:paraId="65D0E9A3" w14:textId="77777777" w:rsidR="002A2C60" w:rsidRDefault="0043694B">
            <w:pPr>
              <w:jc w:val="center"/>
              <w:rPr>
                <w:sz w:val="21"/>
                <w:szCs w:val="21"/>
              </w:rPr>
            </w:pPr>
            <w:r>
              <w:rPr>
                <w:rFonts w:hint="eastAsia"/>
                <w:sz w:val="21"/>
                <w:szCs w:val="21"/>
              </w:rPr>
              <w:t>最后一天</w:t>
            </w:r>
          </w:p>
        </w:tc>
        <w:tc>
          <w:tcPr>
            <w:tcW w:w="4767" w:type="dxa"/>
            <w:vAlign w:val="center"/>
          </w:tcPr>
          <w:p w14:paraId="1AA0126B" w14:textId="77777777" w:rsidR="002A2C60" w:rsidRDefault="0043694B">
            <w:pPr>
              <w:shd w:val="clear" w:color="auto" w:fill="FFFFFF"/>
              <w:spacing w:before="75" w:after="75"/>
              <w:ind w:right="75"/>
              <w:rPr>
                <w:sz w:val="21"/>
                <w:szCs w:val="21"/>
                <w:lang w:bidi="ar"/>
              </w:rPr>
            </w:pPr>
            <w:r>
              <w:rPr>
                <w:rFonts w:hint="eastAsia"/>
                <w:b/>
                <w:sz w:val="21"/>
                <w:szCs w:val="21"/>
              </w:rPr>
              <w:t>指导</w:t>
            </w:r>
            <w:r>
              <w:rPr>
                <w:b/>
                <w:sz w:val="21"/>
                <w:szCs w:val="21"/>
              </w:rPr>
              <w:t>内容：</w:t>
            </w:r>
            <w:r>
              <w:rPr>
                <w:rFonts w:hint="eastAsia"/>
                <w:sz w:val="21"/>
                <w:szCs w:val="21"/>
                <w:lang w:bidi="ar"/>
              </w:rPr>
              <w:t>在实习过程中需要定期撰写实习周记和实习结束后需要提交生产实习报告等。</w:t>
            </w:r>
          </w:p>
          <w:p w14:paraId="09EF648C" w14:textId="77777777" w:rsidR="002A2C60" w:rsidRDefault="0043694B">
            <w:pPr>
              <w:shd w:val="clear" w:color="auto" w:fill="FFFFFF"/>
              <w:spacing w:before="75" w:after="75"/>
              <w:ind w:right="75"/>
              <w:rPr>
                <w:sz w:val="21"/>
                <w:szCs w:val="21"/>
              </w:rPr>
            </w:pPr>
            <w:r>
              <w:rPr>
                <w:rFonts w:hint="eastAsia"/>
                <w:b/>
                <w:sz w:val="21"/>
                <w:szCs w:val="21"/>
              </w:rPr>
              <w:t>重点</w:t>
            </w:r>
            <w:r>
              <w:rPr>
                <w:b/>
                <w:sz w:val="21"/>
                <w:szCs w:val="21"/>
              </w:rPr>
              <w:t>：</w:t>
            </w:r>
            <w:r>
              <w:rPr>
                <w:rFonts w:hint="eastAsia"/>
                <w:sz w:val="21"/>
                <w:szCs w:val="21"/>
                <w:lang w:bidi="ar"/>
              </w:rPr>
              <w:t>实习周记和实习报告的格式统一，</w:t>
            </w:r>
            <w:r>
              <w:rPr>
                <w:rFonts w:hint="eastAsia"/>
                <w:bCs/>
                <w:sz w:val="21"/>
                <w:szCs w:val="21"/>
                <w:lang w:bidi="ar"/>
              </w:rPr>
              <w:t>指导老师或实习单位填写实习意见。</w:t>
            </w:r>
          </w:p>
          <w:p w14:paraId="3FF101E3" w14:textId="77777777" w:rsidR="002A2C60" w:rsidRDefault="0043694B">
            <w:pPr>
              <w:shd w:val="clear" w:color="auto" w:fill="FFFFFF"/>
              <w:spacing w:before="75" w:after="75"/>
              <w:ind w:right="75"/>
              <w:rPr>
                <w:bCs/>
                <w:sz w:val="21"/>
                <w:szCs w:val="21"/>
                <w:lang w:bidi="ar"/>
              </w:rPr>
            </w:pPr>
            <w:r>
              <w:rPr>
                <w:rFonts w:hint="eastAsia"/>
                <w:b/>
                <w:sz w:val="21"/>
                <w:szCs w:val="21"/>
              </w:rPr>
              <w:t>难点：</w:t>
            </w:r>
            <w:r>
              <w:rPr>
                <w:rFonts w:hint="eastAsia"/>
                <w:bCs/>
                <w:sz w:val="21"/>
                <w:szCs w:val="21"/>
                <w:lang w:bidi="ar"/>
              </w:rPr>
              <w:t>对实习的深刻体会及实习报告的认真撰写。</w:t>
            </w:r>
          </w:p>
          <w:p w14:paraId="1BE22FB1" w14:textId="77777777" w:rsidR="002A2C60" w:rsidRDefault="0043694B">
            <w:pPr>
              <w:shd w:val="clear" w:color="auto" w:fill="FFFFFF"/>
              <w:spacing w:before="75" w:after="75"/>
              <w:ind w:right="75"/>
              <w:rPr>
                <w:b/>
                <w:sz w:val="21"/>
                <w:szCs w:val="21"/>
              </w:rPr>
            </w:pPr>
            <w:r>
              <w:rPr>
                <w:rFonts w:hint="eastAsia"/>
                <w:b/>
                <w:sz w:val="21"/>
                <w:szCs w:val="21"/>
              </w:rPr>
              <w:t>思政元素：</w:t>
            </w:r>
            <w:r>
              <w:rPr>
                <w:rFonts w:hint="eastAsia"/>
                <w:bCs/>
                <w:sz w:val="21"/>
                <w:szCs w:val="21"/>
                <w:lang w:bidi="ar"/>
              </w:rPr>
              <w:t>通过指导</w:t>
            </w:r>
            <w:r>
              <w:rPr>
                <w:bCs/>
                <w:sz w:val="21"/>
                <w:szCs w:val="21"/>
                <w:lang w:bidi="ar"/>
              </w:rPr>
              <w:t>学生</w:t>
            </w:r>
            <w:r>
              <w:rPr>
                <w:rFonts w:hint="eastAsia"/>
                <w:bCs/>
                <w:sz w:val="21"/>
                <w:szCs w:val="21"/>
                <w:lang w:bidi="ar"/>
              </w:rPr>
              <w:t>整理</w:t>
            </w:r>
            <w:r>
              <w:rPr>
                <w:bCs/>
                <w:sz w:val="21"/>
                <w:szCs w:val="21"/>
                <w:lang w:bidi="ar"/>
              </w:rPr>
              <w:t>和提交资料时</w:t>
            </w:r>
            <w:r>
              <w:rPr>
                <w:rFonts w:hint="eastAsia"/>
                <w:bCs/>
                <w:sz w:val="21"/>
                <w:szCs w:val="21"/>
                <w:lang w:bidi="ar"/>
              </w:rPr>
              <w:t>需要规范</w:t>
            </w:r>
            <w:r>
              <w:rPr>
                <w:bCs/>
                <w:sz w:val="21"/>
                <w:szCs w:val="21"/>
                <w:lang w:bidi="ar"/>
              </w:rPr>
              <w:t>，</w:t>
            </w:r>
            <w:r>
              <w:rPr>
                <w:rFonts w:hint="eastAsia"/>
                <w:bCs/>
                <w:sz w:val="21"/>
                <w:szCs w:val="21"/>
                <w:lang w:bidi="ar"/>
              </w:rPr>
              <w:t>培养良好</w:t>
            </w:r>
            <w:r>
              <w:rPr>
                <w:bCs/>
                <w:sz w:val="21"/>
                <w:szCs w:val="21"/>
                <w:lang w:bidi="ar"/>
              </w:rPr>
              <w:t>的个人习惯。</w:t>
            </w:r>
          </w:p>
        </w:tc>
        <w:tc>
          <w:tcPr>
            <w:tcW w:w="1087" w:type="dxa"/>
            <w:vAlign w:val="center"/>
          </w:tcPr>
          <w:p w14:paraId="4F4C650D" w14:textId="77777777" w:rsidR="002A2C60" w:rsidRDefault="0043694B">
            <w:pPr>
              <w:rPr>
                <w:sz w:val="21"/>
                <w:szCs w:val="21"/>
              </w:rPr>
            </w:pPr>
            <w:r>
              <w:rPr>
                <w:rFonts w:hint="eastAsia"/>
                <w:color w:val="000000"/>
                <w:sz w:val="21"/>
                <w:szCs w:val="21"/>
              </w:rPr>
              <w:t>以行政班为单位指导</w:t>
            </w:r>
          </w:p>
        </w:tc>
        <w:tc>
          <w:tcPr>
            <w:tcW w:w="950" w:type="dxa"/>
            <w:vAlign w:val="center"/>
          </w:tcPr>
          <w:p w14:paraId="40CD9610" w14:textId="77777777" w:rsidR="002A2C60" w:rsidRDefault="0043694B">
            <w:pPr>
              <w:tabs>
                <w:tab w:val="center" w:pos="367"/>
              </w:tabs>
              <w:rPr>
                <w:sz w:val="21"/>
                <w:szCs w:val="21"/>
              </w:rPr>
            </w:pPr>
            <w:r>
              <w:rPr>
                <w:rFonts w:hint="eastAsia"/>
                <w:sz w:val="21"/>
                <w:szCs w:val="21"/>
              </w:rPr>
              <w:t>目标4目标5</w:t>
            </w:r>
          </w:p>
          <w:p w14:paraId="2A02C4B2" w14:textId="77777777" w:rsidR="002A2C60" w:rsidRDefault="0043694B">
            <w:pPr>
              <w:tabs>
                <w:tab w:val="center" w:pos="367"/>
              </w:tabs>
              <w:rPr>
                <w:sz w:val="21"/>
                <w:szCs w:val="21"/>
              </w:rPr>
            </w:pPr>
            <w:r>
              <w:rPr>
                <w:rFonts w:hint="eastAsia"/>
                <w:sz w:val="21"/>
                <w:szCs w:val="21"/>
              </w:rPr>
              <w:t>目标6目标7</w:t>
            </w:r>
          </w:p>
          <w:p w14:paraId="4740B52F" w14:textId="77777777" w:rsidR="002A2C60" w:rsidRDefault="0043694B">
            <w:pPr>
              <w:rPr>
                <w:sz w:val="21"/>
                <w:szCs w:val="21"/>
              </w:rPr>
            </w:pPr>
            <w:r>
              <w:rPr>
                <w:rFonts w:hint="eastAsia"/>
                <w:sz w:val="21"/>
                <w:szCs w:val="21"/>
              </w:rPr>
              <w:t>目标8</w:t>
            </w:r>
          </w:p>
        </w:tc>
      </w:tr>
    </w:tbl>
    <w:p w14:paraId="270FDAEC" w14:textId="77777777" w:rsidR="002A2C60" w:rsidRDefault="0043694B">
      <w:pPr>
        <w:ind w:firstLineChars="200" w:firstLine="562"/>
        <w:rPr>
          <w:rFonts w:ascii="Times New Roman" w:cs="Times New Roman"/>
          <w:b/>
          <w:sz w:val="28"/>
          <w:szCs w:val="28"/>
        </w:rPr>
      </w:pPr>
      <w:r>
        <w:rPr>
          <w:rFonts w:ascii="Times New Roman" w:cs="Times New Roman" w:hint="eastAsia"/>
          <w:b/>
          <w:sz w:val="28"/>
          <w:szCs w:val="28"/>
        </w:rPr>
        <w:t>五、学生学习成效评估方式及标准</w:t>
      </w:r>
    </w:p>
    <w:p w14:paraId="264E69BA" w14:textId="77777777" w:rsidR="002A2C60" w:rsidRDefault="0043694B">
      <w:pPr>
        <w:spacing w:line="360" w:lineRule="auto"/>
        <w:ind w:firstLineChars="250" w:firstLine="525"/>
        <w:rPr>
          <w:sz w:val="21"/>
          <w:szCs w:val="21"/>
        </w:rPr>
      </w:pPr>
      <w:r>
        <w:rPr>
          <w:rFonts w:hint="eastAsia"/>
          <w:sz w:val="21"/>
          <w:szCs w:val="21"/>
        </w:rPr>
        <w:t>1.生产</w:t>
      </w:r>
      <w:r>
        <w:rPr>
          <w:sz w:val="21"/>
          <w:szCs w:val="21"/>
        </w:rPr>
        <w:t>实习</w:t>
      </w:r>
      <w:r>
        <w:rPr>
          <w:rFonts w:hint="eastAsia"/>
          <w:sz w:val="21"/>
          <w:szCs w:val="21"/>
        </w:rPr>
        <w:t>的</w:t>
      </w:r>
      <w:r>
        <w:rPr>
          <w:sz w:val="21"/>
          <w:szCs w:val="21"/>
        </w:rPr>
        <w:t>成绩</w:t>
      </w:r>
      <w:r>
        <w:rPr>
          <w:rFonts w:hint="eastAsia"/>
          <w:sz w:val="21"/>
          <w:szCs w:val="21"/>
        </w:rPr>
        <w:t>由学生</w:t>
      </w:r>
      <w:r>
        <w:rPr>
          <w:sz w:val="21"/>
          <w:szCs w:val="21"/>
        </w:rPr>
        <w:t>的</w:t>
      </w:r>
      <w:r>
        <w:rPr>
          <w:rFonts w:hint="eastAsia"/>
          <w:bCs/>
          <w:sz w:val="21"/>
          <w:szCs w:val="21"/>
        </w:rPr>
        <w:t>实习周记、实习报告、实习单位反馈意见、学生在实习过程中的工作态度以及遵守纪律情况等</w:t>
      </w:r>
      <w:r>
        <w:rPr>
          <w:rFonts w:hint="eastAsia"/>
          <w:sz w:val="21"/>
          <w:szCs w:val="21"/>
        </w:rPr>
        <w:t>综合评定。</w:t>
      </w:r>
    </w:p>
    <w:p w14:paraId="293ABDD1" w14:textId="77777777" w:rsidR="002A2C60" w:rsidRDefault="0043694B">
      <w:pPr>
        <w:spacing w:line="360" w:lineRule="auto"/>
        <w:ind w:firstLineChars="250" w:firstLine="525"/>
        <w:rPr>
          <w:sz w:val="21"/>
          <w:szCs w:val="21"/>
        </w:rPr>
      </w:pPr>
      <w:r>
        <w:rPr>
          <w:rFonts w:hint="eastAsia"/>
          <w:sz w:val="21"/>
          <w:szCs w:val="21"/>
        </w:rPr>
        <w:t>2.综合成绩按五级记分制提交，即优秀（90-100）、良好（80-89）、中等（70-79）、及格（60-69）、不及格（59分以下）。</w:t>
      </w:r>
    </w:p>
    <w:p w14:paraId="63203885" w14:textId="77777777" w:rsidR="00100AEA" w:rsidRDefault="00100AEA">
      <w:pPr>
        <w:spacing w:line="360" w:lineRule="auto"/>
        <w:ind w:firstLineChars="250" w:firstLine="525"/>
        <w:rPr>
          <w:sz w:val="21"/>
          <w:szCs w:val="21"/>
        </w:rPr>
      </w:pPr>
    </w:p>
    <w:tbl>
      <w:tblPr>
        <w:tblStyle w:val="af0"/>
        <w:tblW w:w="8631"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76"/>
        <w:gridCol w:w="7355"/>
      </w:tblGrid>
      <w:tr w:rsidR="002A2C60" w14:paraId="0F322BE9" w14:textId="77777777">
        <w:trPr>
          <w:trHeight w:val="351"/>
          <w:jc w:val="center"/>
        </w:trPr>
        <w:tc>
          <w:tcPr>
            <w:tcW w:w="1276" w:type="dxa"/>
            <w:vMerge w:val="restart"/>
            <w:vAlign w:val="center"/>
          </w:tcPr>
          <w:p w14:paraId="46F1C3E0" w14:textId="77777777" w:rsidR="002A2C60" w:rsidRDefault="0043694B">
            <w:pPr>
              <w:ind w:firstLineChars="200" w:firstLine="422"/>
              <w:rPr>
                <w:rFonts w:ascii="Times New Roman" w:cs="Times New Roman"/>
                <w:b/>
                <w:sz w:val="21"/>
                <w:szCs w:val="21"/>
              </w:rPr>
            </w:pPr>
            <w:r>
              <w:rPr>
                <w:rFonts w:ascii="Times New Roman" w:cs="Times New Roman" w:hint="eastAsia"/>
                <w:b/>
                <w:sz w:val="21"/>
                <w:szCs w:val="21"/>
              </w:rPr>
              <w:t>等级</w:t>
            </w:r>
          </w:p>
        </w:tc>
        <w:tc>
          <w:tcPr>
            <w:tcW w:w="7355" w:type="dxa"/>
            <w:vAlign w:val="center"/>
          </w:tcPr>
          <w:p w14:paraId="43F45373" w14:textId="77777777" w:rsidR="002A2C60" w:rsidRDefault="0043694B">
            <w:pPr>
              <w:ind w:firstLineChars="1000" w:firstLine="2108"/>
              <w:rPr>
                <w:rFonts w:ascii="Times New Roman" w:cs="Times New Roman"/>
                <w:b/>
                <w:sz w:val="21"/>
                <w:szCs w:val="21"/>
              </w:rPr>
            </w:pPr>
            <w:r>
              <w:rPr>
                <w:rFonts w:ascii="Times New Roman" w:cs="Times New Roman" w:hint="eastAsia"/>
                <w:b/>
                <w:sz w:val="21"/>
                <w:szCs w:val="21"/>
              </w:rPr>
              <w:t>评</w:t>
            </w:r>
            <w:r>
              <w:rPr>
                <w:rFonts w:ascii="Times New Roman" w:cs="Times New Roman" w:hint="eastAsia"/>
                <w:b/>
                <w:sz w:val="21"/>
                <w:szCs w:val="21"/>
              </w:rPr>
              <w:t xml:space="preserve">     </w:t>
            </w:r>
            <w:r>
              <w:rPr>
                <w:rFonts w:ascii="Times New Roman" w:cs="Times New Roman" w:hint="eastAsia"/>
                <w:b/>
                <w:sz w:val="21"/>
                <w:szCs w:val="21"/>
              </w:rPr>
              <w:t>分</w:t>
            </w:r>
            <w:r>
              <w:rPr>
                <w:rFonts w:ascii="Times New Roman" w:cs="Times New Roman" w:hint="eastAsia"/>
                <w:b/>
                <w:sz w:val="21"/>
                <w:szCs w:val="21"/>
              </w:rPr>
              <w:t xml:space="preserve">    </w:t>
            </w:r>
            <w:r>
              <w:rPr>
                <w:rFonts w:ascii="Times New Roman" w:cs="Times New Roman" w:hint="eastAsia"/>
                <w:b/>
                <w:sz w:val="21"/>
                <w:szCs w:val="21"/>
              </w:rPr>
              <w:t>标</w:t>
            </w:r>
            <w:r>
              <w:rPr>
                <w:rFonts w:ascii="Times New Roman" w:cs="Times New Roman" w:hint="eastAsia"/>
                <w:b/>
                <w:sz w:val="21"/>
                <w:szCs w:val="21"/>
              </w:rPr>
              <w:t xml:space="preserve">     </w:t>
            </w:r>
            <w:r>
              <w:rPr>
                <w:rFonts w:ascii="Times New Roman" w:cs="Times New Roman" w:hint="eastAsia"/>
                <w:b/>
                <w:sz w:val="21"/>
                <w:szCs w:val="21"/>
              </w:rPr>
              <w:t>准</w:t>
            </w:r>
          </w:p>
        </w:tc>
      </w:tr>
      <w:tr w:rsidR="002A2C60" w14:paraId="6043FD78" w14:textId="77777777">
        <w:trPr>
          <w:trHeight w:val="382"/>
          <w:jc w:val="center"/>
        </w:trPr>
        <w:tc>
          <w:tcPr>
            <w:tcW w:w="1276" w:type="dxa"/>
            <w:vMerge/>
            <w:vAlign w:val="center"/>
          </w:tcPr>
          <w:p w14:paraId="12CB47EA" w14:textId="77777777" w:rsidR="002A2C60" w:rsidRDefault="002A2C60">
            <w:pPr>
              <w:rPr>
                <w:rFonts w:ascii="Times New Roman" w:cs="Times New Roman"/>
                <w:b/>
                <w:sz w:val="21"/>
                <w:szCs w:val="21"/>
              </w:rPr>
            </w:pPr>
          </w:p>
        </w:tc>
        <w:tc>
          <w:tcPr>
            <w:tcW w:w="7355" w:type="dxa"/>
            <w:vAlign w:val="center"/>
          </w:tcPr>
          <w:p w14:paraId="1B928D50" w14:textId="77777777" w:rsidR="002A2C60" w:rsidRDefault="0043694B" w:rsidP="000C780C">
            <w:pPr>
              <w:jc w:val="center"/>
              <w:rPr>
                <w:rFonts w:ascii="Times New Roman" w:cs="Times New Roman"/>
                <w:b/>
                <w:sz w:val="21"/>
                <w:szCs w:val="21"/>
              </w:rPr>
            </w:pPr>
            <w:r>
              <w:rPr>
                <w:rFonts w:ascii="Times New Roman" w:cs="Times New Roman"/>
                <w:b/>
                <w:sz w:val="21"/>
                <w:szCs w:val="21"/>
              </w:rPr>
              <w:t>1.</w:t>
            </w:r>
            <w:r>
              <w:rPr>
                <w:rFonts w:ascii="Times New Roman" w:cs="Times New Roman" w:hint="eastAsia"/>
                <w:b/>
                <w:sz w:val="21"/>
                <w:szCs w:val="21"/>
              </w:rPr>
              <w:t>综合</w:t>
            </w:r>
            <w:r>
              <w:rPr>
                <w:rFonts w:ascii="Times New Roman" w:cs="Times New Roman"/>
                <w:b/>
                <w:sz w:val="21"/>
                <w:szCs w:val="21"/>
              </w:rPr>
              <w:t>成绩</w:t>
            </w:r>
          </w:p>
        </w:tc>
      </w:tr>
      <w:tr w:rsidR="002A2C60" w14:paraId="541C4684" w14:textId="77777777">
        <w:trPr>
          <w:jc w:val="center"/>
        </w:trPr>
        <w:tc>
          <w:tcPr>
            <w:tcW w:w="1276" w:type="dxa"/>
          </w:tcPr>
          <w:p w14:paraId="2B5FC268" w14:textId="77777777" w:rsidR="002A2C60" w:rsidRDefault="0043694B">
            <w:pPr>
              <w:spacing w:line="329" w:lineRule="exact"/>
              <w:jc w:val="center"/>
              <w:rPr>
                <w:sz w:val="21"/>
                <w:szCs w:val="21"/>
              </w:rPr>
            </w:pPr>
            <w:r>
              <w:rPr>
                <w:sz w:val="21"/>
                <w:szCs w:val="21"/>
              </w:rPr>
              <w:t>优秀</w:t>
            </w:r>
          </w:p>
          <w:p w14:paraId="13B1D325" w14:textId="77777777" w:rsidR="002A2C60" w:rsidRDefault="0043694B">
            <w:pPr>
              <w:spacing w:line="329" w:lineRule="exact"/>
              <w:jc w:val="center"/>
              <w:rPr>
                <w:sz w:val="21"/>
                <w:szCs w:val="21"/>
              </w:rPr>
            </w:pPr>
            <w:r>
              <w:rPr>
                <w:sz w:val="21"/>
                <w:szCs w:val="21"/>
              </w:rPr>
              <w:t>（90～100分）</w:t>
            </w:r>
          </w:p>
        </w:tc>
        <w:tc>
          <w:tcPr>
            <w:tcW w:w="7355" w:type="dxa"/>
          </w:tcPr>
          <w:p w14:paraId="27FDF13C" w14:textId="77777777" w:rsidR="002A2C60" w:rsidRDefault="0043694B">
            <w:pPr>
              <w:rPr>
                <w:rFonts w:cs="Times New Roman"/>
                <w:sz w:val="21"/>
                <w:szCs w:val="21"/>
              </w:rPr>
            </w:pPr>
            <w:r>
              <w:rPr>
                <w:rFonts w:cs="Times New Roman" w:hint="eastAsia"/>
                <w:sz w:val="21"/>
                <w:szCs w:val="21"/>
              </w:rPr>
              <w:t>1.</w:t>
            </w:r>
            <w:r>
              <w:rPr>
                <w:rFonts w:hint="eastAsia"/>
                <w:bCs/>
                <w:sz w:val="21"/>
                <w:szCs w:val="21"/>
              </w:rPr>
              <w:t xml:space="preserve"> 实习时积极、主动、好学、学习任务完成好，有较强的实际动手能力，能够熟练掌握所从事的业务工作，并能提交高质量的实习报告，总体上能达到实习大纲要求，能认真完成指导老师布置的任务，并对实际问题提出合理化建议，受到实习单位普遍好评。</w:t>
            </w:r>
          </w:p>
        </w:tc>
      </w:tr>
      <w:tr w:rsidR="002A2C60" w14:paraId="11DD9946" w14:textId="77777777">
        <w:trPr>
          <w:jc w:val="center"/>
        </w:trPr>
        <w:tc>
          <w:tcPr>
            <w:tcW w:w="1276" w:type="dxa"/>
          </w:tcPr>
          <w:p w14:paraId="5BCA06E0" w14:textId="77777777" w:rsidR="002A2C60" w:rsidRDefault="0043694B">
            <w:pPr>
              <w:spacing w:line="376" w:lineRule="exact"/>
              <w:jc w:val="center"/>
              <w:rPr>
                <w:sz w:val="21"/>
                <w:szCs w:val="21"/>
              </w:rPr>
            </w:pPr>
            <w:r>
              <w:rPr>
                <w:sz w:val="21"/>
                <w:szCs w:val="21"/>
              </w:rPr>
              <w:t>良好（80～89分）</w:t>
            </w:r>
          </w:p>
        </w:tc>
        <w:tc>
          <w:tcPr>
            <w:tcW w:w="7355" w:type="dxa"/>
          </w:tcPr>
          <w:p w14:paraId="70769FCE" w14:textId="77777777" w:rsidR="002A2C60" w:rsidRDefault="0043694B">
            <w:pPr>
              <w:rPr>
                <w:rFonts w:cs="Times New Roman"/>
                <w:sz w:val="21"/>
                <w:szCs w:val="21"/>
              </w:rPr>
            </w:pPr>
            <w:r>
              <w:rPr>
                <w:rFonts w:cs="Times New Roman"/>
                <w:sz w:val="21"/>
                <w:szCs w:val="21"/>
              </w:rPr>
              <w:t>1</w:t>
            </w:r>
            <w:r>
              <w:rPr>
                <w:rFonts w:cs="Times New Roman" w:hint="eastAsia"/>
                <w:sz w:val="21"/>
                <w:szCs w:val="21"/>
              </w:rPr>
              <w:t>.</w:t>
            </w:r>
            <w:r>
              <w:rPr>
                <w:rFonts w:hint="eastAsia"/>
                <w:bCs/>
                <w:sz w:val="21"/>
                <w:szCs w:val="21"/>
              </w:rPr>
              <w:t>实习表现和完成任务好，掌握所从事的业务工作，能按要求撰写实习周记和实习报告，有好的实际操作能力，得到实习单位的好评。</w:t>
            </w:r>
          </w:p>
        </w:tc>
      </w:tr>
      <w:tr w:rsidR="002A2C60" w14:paraId="37036201" w14:textId="77777777">
        <w:trPr>
          <w:jc w:val="center"/>
        </w:trPr>
        <w:tc>
          <w:tcPr>
            <w:tcW w:w="1276" w:type="dxa"/>
          </w:tcPr>
          <w:p w14:paraId="7D4DDA95" w14:textId="77777777" w:rsidR="002A2C60" w:rsidRDefault="0043694B">
            <w:pPr>
              <w:spacing w:line="386" w:lineRule="exact"/>
              <w:jc w:val="center"/>
              <w:rPr>
                <w:sz w:val="21"/>
                <w:szCs w:val="21"/>
              </w:rPr>
            </w:pPr>
            <w:r>
              <w:rPr>
                <w:sz w:val="21"/>
                <w:szCs w:val="21"/>
              </w:rPr>
              <w:t>中等（70～</w:t>
            </w:r>
            <w:r>
              <w:rPr>
                <w:sz w:val="21"/>
                <w:szCs w:val="21"/>
              </w:rPr>
              <w:lastRenderedPageBreak/>
              <w:t>79分）</w:t>
            </w:r>
          </w:p>
        </w:tc>
        <w:tc>
          <w:tcPr>
            <w:tcW w:w="7355" w:type="dxa"/>
          </w:tcPr>
          <w:p w14:paraId="2EC78343" w14:textId="77777777" w:rsidR="002A2C60" w:rsidRDefault="0043694B">
            <w:pPr>
              <w:rPr>
                <w:rFonts w:cs="Times New Roman"/>
                <w:sz w:val="21"/>
                <w:szCs w:val="21"/>
              </w:rPr>
            </w:pPr>
            <w:r>
              <w:rPr>
                <w:rFonts w:cs="Times New Roman" w:hint="eastAsia"/>
                <w:sz w:val="21"/>
                <w:szCs w:val="21"/>
              </w:rPr>
              <w:lastRenderedPageBreak/>
              <w:t>1.</w:t>
            </w:r>
            <w:r>
              <w:rPr>
                <w:rFonts w:hint="eastAsia"/>
                <w:bCs/>
                <w:sz w:val="21"/>
                <w:szCs w:val="21"/>
              </w:rPr>
              <w:t xml:space="preserve"> 实习表现和完成任务较好，基本掌握所从事的业务工作，能按要求较高质</w:t>
            </w:r>
            <w:r>
              <w:rPr>
                <w:rFonts w:hint="eastAsia"/>
                <w:bCs/>
                <w:sz w:val="21"/>
                <w:szCs w:val="21"/>
              </w:rPr>
              <w:lastRenderedPageBreak/>
              <w:t>量地撰写实习周记和实习报告，有较好的实际操作能力，得到实习单位的认可。</w:t>
            </w:r>
          </w:p>
        </w:tc>
      </w:tr>
      <w:tr w:rsidR="002A2C60" w14:paraId="7C3B4F5E" w14:textId="77777777">
        <w:trPr>
          <w:jc w:val="center"/>
        </w:trPr>
        <w:tc>
          <w:tcPr>
            <w:tcW w:w="1276" w:type="dxa"/>
          </w:tcPr>
          <w:p w14:paraId="17D390D7" w14:textId="77777777" w:rsidR="002A2C60" w:rsidRDefault="0043694B">
            <w:pPr>
              <w:spacing w:line="376" w:lineRule="exact"/>
              <w:jc w:val="center"/>
              <w:rPr>
                <w:sz w:val="21"/>
                <w:szCs w:val="21"/>
              </w:rPr>
            </w:pPr>
            <w:r>
              <w:rPr>
                <w:sz w:val="21"/>
                <w:szCs w:val="21"/>
              </w:rPr>
              <w:lastRenderedPageBreak/>
              <w:t>及格（60～69分）</w:t>
            </w:r>
          </w:p>
        </w:tc>
        <w:tc>
          <w:tcPr>
            <w:tcW w:w="7355" w:type="dxa"/>
          </w:tcPr>
          <w:p w14:paraId="2A683EBB" w14:textId="77777777" w:rsidR="002A2C60" w:rsidRDefault="0043694B">
            <w:pPr>
              <w:rPr>
                <w:rFonts w:cs="Times New Roman"/>
                <w:sz w:val="21"/>
                <w:szCs w:val="21"/>
              </w:rPr>
            </w:pPr>
            <w:r>
              <w:rPr>
                <w:rFonts w:cs="Times New Roman" w:hint="eastAsia"/>
                <w:sz w:val="21"/>
                <w:szCs w:val="21"/>
              </w:rPr>
              <w:t>1.</w:t>
            </w:r>
            <w:r>
              <w:rPr>
                <w:rFonts w:hint="eastAsia"/>
                <w:bCs/>
                <w:sz w:val="21"/>
                <w:szCs w:val="21"/>
              </w:rPr>
              <w:t xml:space="preserve"> 实习表现和完成实习任务情况一般，实习报告基本符合要求，在各方面表现一般，有一定的操作能力，受到实习单位的认可。</w:t>
            </w:r>
          </w:p>
        </w:tc>
      </w:tr>
      <w:tr w:rsidR="002A2C60" w14:paraId="4EEFEDE8" w14:textId="77777777">
        <w:trPr>
          <w:jc w:val="center"/>
        </w:trPr>
        <w:tc>
          <w:tcPr>
            <w:tcW w:w="1276" w:type="dxa"/>
          </w:tcPr>
          <w:p w14:paraId="0A60B546" w14:textId="77777777" w:rsidR="002A2C60" w:rsidRDefault="0043694B">
            <w:pPr>
              <w:spacing w:line="272" w:lineRule="exact"/>
              <w:jc w:val="center"/>
              <w:rPr>
                <w:sz w:val="21"/>
                <w:szCs w:val="21"/>
              </w:rPr>
            </w:pPr>
            <w:r>
              <w:rPr>
                <w:sz w:val="21"/>
                <w:szCs w:val="21"/>
              </w:rPr>
              <w:t>不及格</w:t>
            </w:r>
          </w:p>
          <w:p w14:paraId="3B16F61A" w14:textId="77777777" w:rsidR="002A2C60" w:rsidRDefault="0043694B">
            <w:pPr>
              <w:spacing w:line="272" w:lineRule="exact"/>
              <w:jc w:val="center"/>
              <w:rPr>
                <w:sz w:val="21"/>
                <w:szCs w:val="21"/>
              </w:rPr>
            </w:pPr>
            <w:r>
              <w:rPr>
                <w:sz w:val="21"/>
                <w:szCs w:val="21"/>
              </w:rPr>
              <w:t>（60以下）</w:t>
            </w:r>
          </w:p>
        </w:tc>
        <w:tc>
          <w:tcPr>
            <w:tcW w:w="7355" w:type="dxa"/>
          </w:tcPr>
          <w:p w14:paraId="7AEC1BB5" w14:textId="77777777" w:rsidR="002A2C60" w:rsidRDefault="0043694B">
            <w:pPr>
              <w:rPr>
                <w:rFonts w:cs="Times New Roman"/>
                <w:sz w:val="21"/>
                <w:szCs w:val="21"/>
              </w:rPr>
            </w:pPr>
            <w:r>
              <w:rPr>
                <w:rFonts w:cs="Times New Roman" w:hint="eastAsia"/>
                <w:sz w:val="21"/>
                <w:szCs w:val="21"/>
              </w:rPr>
              <w:t>1.</w:t>
            </w:r>
            <w:r>
              <w:rPr>
                <w:rFonts w:hint="eastAsia"/>
                <w:bCs/>
                <w:sz w:val="21"/>
                <w:szCs w:val="21"/>
              </w:rPr>
              <w:t xml:space="preserve"> 实习表现和完成实习任务差，未能按要求完成实习报告，实习过程不认真或有明显失误或有严重违纪行为，实习单位的评价差。</w:t>
            </w:r>
          </w:p>
        </w:tc>
      </w:tr>
    </w:tbl>
    <w:p w14:paraId="6586C08F" w14:textId="77777777" w:rsidR="002A2C60" w:rsidRDefault="0043694B">
      <w:pPr>
        <w:numPr>
          <w:ilvl w:val="0"/>
          <w:numId w:val="1"/>
        </w:numPr>
        <w:ind w:firstLine="422"/>
        <w:rPr>
          <w:rFonts w:ascii="Times New Roman" w:cs="Times New Roman"/>
          <w:b/>
          <w:sz w:val="28"/>
          <w:szCs w:val="28"/>
        </w:rPr>
      </w:pPr>
      <w:r>
        <w:rPr>
          <w:rFonts w:ascii="Times New Roman" w:cs="Times New Roman" w:hint="eastAsia"/>
          <w:b/>
          <w:sz w:val="28"/>
          <w:szCs w:val="28"/>
        </w:rPr>
        <w:t>教学安排及要求</w:t>
      </w:r>
    </w:p>
    <w:tbl>
      <w:tblPr>
        <w:tblStyle w:val="af0"/>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5"/>
        <w:gridCol w:w="1639"/>
        <w:gridCol w:w="5972"/>
      </w:tblGrid>
      <w:tr w:rsidR="002A2C60" w14:paraId="558A285F" w14:textId="77777777">
        <w:trPr>
          <w:trHeight w:val="416"/>
          <w:jc w:val="center"/>
        </w:trPr>
        <w:tc>
          <w:tcPr>
            <w:tcW w:w="672" w:type="dxa"/>
            <w:vAlign w:val="center"/>
          </w:tcPr>
          <w:p w14:paraId="7D9621A3" w14:textId="77777777" w:rsidR="002A2C60" w:rsidRDefault="0043694B">
            <w:pPr>
              <w:snapToGrid w:val="0"/>
              <w:rPr>
                <w:b/>
                <w:sz w:val="21"/>
                <w:szCs w:val="21"/>
              </w:rPr>
            </w:pPr>
            <w:r>
              <w:rPr>
                <w:rFonts w:hint="eastAsia"/>
                <w:b/>
                <w:sz w:val="21"/>
                <w:szCs w:val="21"/>
              </w:rPr>
              <w:t>序号</w:t>
            </w:r>
          </w:p>
        </w:tc>
        <w:tc>
          <w:tcPr>
            <w:tcW w:w="1680" w:type="dxa"/>
            <w:vAlign w:val="center"/>
          </w:tcPr>
          <w:p w14:paraId="03955571" w14:textId="77777777" w:rsidR="002A2C60" w:rsidRDefault="0043694B">
            <w:pPr>
              <w:snapToGrid w:val="0"/>
              <w:ind w:left="181"/>
              <w:jc w:val="both"/>
              <w:rPr>
                <w:b/>
                <w:sz w:val="21"/>
                <w:szCs w:val="21"/>
              </w:rPr>
            </w:pPr>
            <w:r>
              <w:rPr>
                <w:rFonts w:hint="eastAsia"/>
                <w:b/>
                <w:sz w:val="21"/>
                <w:szCs w:val="21"/>
              </w:rPr>
              <w:t>教学安排事项</w:t>
            </w:r>
          </w:p>
        </w:tc>
        <w:tc>
          <w:tcPr>
            <w:tcW w:w="6170" w:type="dxa"/>
            <w:vAlign w:val="center"/>
          </w:tcPr>
          <w:p w14:paraId="12FB80D5" w14:textId="77777777" w:rsidR="002A2C60" w:rsidRDefault="0043694B">
            <w:pPr>
              <w:ind w:firstLineChars="200" w:firstLine="422"/>
              <w:jc w:val="center"/>
              <w:rPr>
                <w:rFonts w:asciiTheme="minorEastAsia" w:eastAsiaTheme="minorEastAsia" w:hAnsiTheme="minorEastAsia" w:cs="Times New Roman"/>
                <w:b/>
                <w:sz w:val="21"/>
                <w:szCs w:val="21"/>
              </w:rPr>
            </w:pPr>
            <w:r>
              <w:rPr>
                <w:rFonts w:asciiTheme="minorEastAsia" w:eastAsiaTheme="minorEastAsia" w:hAnsiTheme="minorEastAsia" w:cs="Times New Roman" w:hint="eastAsia"/>
                <w:b/>
                <w:sz w:val="21"/>
                <w:szCs w:val="21"/>
              </w:rPr>
              <w:t>要求</w:t>
            </w:r>
          </w:p>
        </w:tc>
      </w:tr>
      <w:tr w:rsidR="002A2C60" w14:paraId="7B7B6ABC" w14:textId="77777777">
        <w:trPr>
          <w:jc w:val="center"/>
        </w:trPr>
        <w:tc>
          <w:tcPr>
            <w:tcW w:w="672" w:type="dxa"/>
            <w:vAlign w:val="center"/>
          </w:tcPr>
          <w:p w14:paraId="303B98CF" w14:textId="77777777" w:rsidR="002A2C60" w:rsidRDefault="0043694B">
            <w:pPr>
              <w:snapToGrid w:val="0"/>
              <w:ind w:left="181"/>
              <w:jc w:val="both"/>
              <w:rPr>
                <w:sz w:val="21"/>
                <w:szCs w:val="21"/>
              </w:rPr>
            </w:pPr>
            <w:r>
              <w:rPr>
                <w:rFonts w:hint="eastAsia"/>
                <w:sz w:val="21"/>
                <w:szCs w:val="21"/>
              </w:rPr>
              <w:t>1</w:t>
            </w:r>
          </w:p>
        </w:tc>
        <w:tc>
          <w:tcPr>
            <w:tcW w:w="1680" w:type="dxa"/>
            <w:vAlign w:val="center"/>
          </w:tcPr>
          <w:p w14:paraId="7961FDEF" w14:textId="77777777" w:rsidR="002A2C60" w:rsidRDefault="0043694B">
            <w:pPr>
              <w:snapToGrid w:val="0"/>
              <w:jc w:val="center"/>
              <w:rPr>
                <w:sz w:val="21"/>
                <w:szCs w:val="21"/>
              </w:rPr>
            </w:pPr>
            <w:r>
              <w:rPr>
                <w:rFonts w:hint="eastAsia"/>
                <w:sz w:val="21"/>
                <w:szCs w:val="21"/>
              </w:rPr>
              <w:t>指导教师</w:t>
            </w:r>
          </w:p>
        </w:tc>
        <w:tc>
          <w:tcPr>
            <w:tcW w:w="6170" w:type="dxa"/>
            <w:vAlign w:val="center"/>
          </w:tcPr>
          <w:p w14:paraId="3F57B7A1" w14:textId="77777777" w:rsidR="002A2C60" w:rsidRDefault="0043694B">
            <w:pPr>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职称： 助教</w:t>
            </w:r>
            <w:r>
              <w:rPr>
                <w:rFonts w:asciiTheme="minorEastAsia" w:eastAsiaTheme="minorEastAsia" w:hAnsiTheme="minorEastAsia" w:cs="Times New Roman"/>
                <w:sz w:val="21"/>
                <w:szCs w:val="21"/>
              </w:rPr>
              <w:t>以上</w:t>
            </w:r>
            <w:r>
              <w:rPr>
                <w:rFonts w:asciiTheme="minorEastAsia" w:eastAsiaTheme="minorEastAsia" w:hAnsiTheme="minorEastAsia" w:cs="Times New Roman" w:hint="eastAsia"/>
                <w:sz w:val="21"/>
                <w:szCs w:val="21"/>
              </w:rPr>
              <w:t xml:space="preserve">         学历（位）：本科</w:t>
            </w:r>
            <w:r>
              <w:rPr>
                <w:rFonts w:asciiTheme="minorEastAsia" w:eastAsiaTheme="minorEastAsia" w:hAnsiTheme="minorEastAsia" w:cs="Times New Roman"/>
                <w:sz w:val="21"/>
                <w:szCs w:val="21"/>
              </w:rPr>
              <w:t>以上</w:t>
            </w:r>
          </w:p>
          <w:p w14:paraId="232C746E" w14:textId="77777777" w:rsidR="002A2C60" w:rsidRDefault="0043694B">
            <w:pPr>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其他：</w:t>
            </w:r>
          </w:p>
        </w:tc>
      </w:tr>
      <w:tr w:rsidR="002A2C60" w14:paraId="5D760BCC" w14:textId="77777777">
        <w:trPr>
          <w:jc w:val="center"/>
        </w:trPr>
        <w:tc>
          <w:tcPr>
            <w:tcW w:w="672" w:type="dxa"/>
            <w:vAlign w:val="center"/>
          </w:tcPr>
          <w:p w14:paraId="48BAB924" w14:textId="77777777" w:rsidR="002A2C60" w:rsidRDefault="0043694B">
            <w:pPr>
              <w:snapToGrid w:val="0"/>
              <w:ind w:left="181"/>
              <w:jc w:val="both"/>
              <w:rPr>
                <w:sz w:val="21"/>
                <w:szCs w:val="21"/>
              </w:rPr>
            </w:pPr>
            <w:r>
              <w:rPr>
                <w:rFonts w:hint="eastAsia"/>
                <w:sz w:val="21"/>
                <w:szCs w:val="21"/>
              </w:rPr>
              <w:t>3</w:t>
            </w:r>
          </w:p>
        </w:tc>
        <w:tc>
          <w:tcPr>
            <w:tcW w:w="1680" w:type="dxa"/>
            <w:vAlign w:val="center"/>
          </w:tcPr>
          <w:p w14:paraId="3E5D63E2" w14:textId="77777777" w:rsidR="002A2C60" w:rsidRDefault="0043694B">
            <w:pPr>
              <w:snapToGrid w:val="0"/>
              <w:jc w:val="center"/>
              <w:rPr>
                <w:sz w:val="21"/>
                <w:szCs w:val="21"/>
              </w:rPr>
            </w:pPr>
            <w:r>
              <w:rPr>
                <w:rFonts w:hint="eastAsia"/>
                <w:sz w:val="21"/>
                <w:szCs w:val="21"/>
              </w:rPr>
              <w:t>指导地点</w:t>
            </w:r>
          </w:p>
        </w:tc>
        <w:tc>
          <w:tcPr>
            <w:tcW w:w="6170" w:type="dxa"/>
            <w:vAlign w:val="center"/>
          </w:tcPr>
          <w:p w14:paraId="1FCDABB9" w14:textId="77777777" w:rsidR="002A2C60" w:rsidRDefault="0043694B">
            <w:pPr>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 xml:space="preserve">□教室         □实验室       □室外场地  </w:t>
            </w:r>
          </w:p>
          <w:p w14:paraId="30418AC9" w14:textId="77777777" w:rsidR="002A2C60" w:rsidRDefault="0043694B">
            <w:pPr>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sym w:font="Wingdings" w:char="00FE"/>
            </w:r>
            <w:r>
              <w:rPr>
                <w:rFonts w:asciiTheme="minorEastAsia" w:eastAsiaTheme="minorEastAsia" w:hAnsiTheme="minorEastAsia" w:cs="Times New Roman" w:hint="eastAsia"/>
                <w:sz w:val="21"/>
                <w:szCs w:val="21"/>
              </w:rPr>
              <w:t>其他：实习</w:t>
            </w:r>
            <w:r>
              <w:rPr>
                <w:rFonts w:asciiTheme="minorEastAsia" w:eastAsiaTheme="minorEastAsia" w:hAnsiTheme="minorEastAsia" w:cs="Times New Roman"/>
                <w:sz w:val="21"/>
                <w:szCs w:val="21"/>
              </w:rPr>
              <w:t>企业</w:t>
            </w:r>
          </w:p>
        </w:tc>
      </w:tr>
      <w:tr w:rsidR="002A2C60" w14:paraId="64A9DA7B" w14:textId="77777777">
        <w:trPr>
          <w:jc w:val="center"/>
        </w:trPr>
        <w:tc>
          <w:tcPr>
            <w:tcW w:w="672" w:type="dxa"/>
            <w:vAlign w:val="center"/>
          </w:tcPr>
          <w:p w14:paraId="14AF7597" w14:textId="77777777" w:rsidR="002A2C60" w:rsidRDefault="0043694B">
            <w:pPr>
              <w:snapToGrid w:val="0"/>
              <w:ind w:left="181"/>
              <w:jc w:val="both"/>
              <w:rPr>
                <w:sz w:val="21"/>
                <w:szCs w:val="21"/>
              </w:rPr>
            </w:pPr>
            <w:r>
              <w:rPr>
                <w:rFonts w:hint="eastAsia"/>
                <w:sz w:val="21"/>
                <w:szCs w:val="21"/>
              </w:rPr>
              <w:t>4</w:t>
            </w:r>
          </w:p>
        </w:tc>
        <w:tc>
          <w:tcPr>
            <w:tcW w:w="1680" w:type="dxa"/>
            <w:vAlign w:val="center"/>
          </w:tcPr>
          <w:p w14:paraId="2A3EEB96" w14:textId="77777777" w:rsidR="002A2C60" w:rsidRDefault="0043694B">
            <w:pPr>
              <w:snapToGrid w:val="0"/>
              <w:jc w:val="center"/>
              <w:rPr>
                <w:sz w:val="21"/>
                <w:szCs w:val="21"/>
              </w:rPr>
            </w:pPr>
            <w:r>
              <w:rPr>
                <w:rFonts w:hint="eastAsia"/>
                <w:sz w:val="21"/>
                <w:szCs w:val="21"/>
              </w:rPr>
              <w:t>学生辅导</w:t>
            </w:r>
          </w:p>
        </w:tc>
        <w:tc>
          <w:tcPr>
            <w:tcW w:w="6170" w:type="dxa"/>
            <w:vAlign w:val="center"/>
          </w:tcPr>
          <w:p w14:paraId="4AE0A924" w14:textId="77777777" w:rsidR="002A2C60" w:rsidRDefault="0043694B">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线上方式及时间安排：通过</w:t>
            </w:r>
            <w:r>
              <w:rPr>
                <w:rFonts w:asciiTheme="minorEastAsia" w:eastAsiaTheme="minorEastAsia" w:hAnsiTheme="minorEastAsia" w:cs="Times New Roman"/>
                <w:color w:val="000000" w:themeColor="text1"/>
                <w:sz w:val="21"/>
                <w:szCs w:val="21"/>
              </w:rPr>
              <w:t>电话、微信、企业微信</w:t>
            </w:r>
            <w:r>
              <w:rPr>
                <w:rFonts w:asciiTheme="minorEastAsia" w:eastAsiaTheme="minorEastAsia" w:hAnsiTheme="minorEastAsia" w:cs="Times New Roman" w:hint="eastAsia"/>
                <w:color w:val="000000" w:themeColor="text1"/>
                <w:sz w:val="21"/>
                <w:szCs w:val="21"/>
              </w:rPr>
              <w:t>等</w:t>
            </w:r>
            <w:r>
              <w:rPr>
                <w:rFonts w:asciiTheme="minorEastAsia" w:eastAsiaTheme="minorEastAsia" w:hAnsiTheme="minorEastAsia" w:cs="Times New Roman"/>
                <w:color w:val="000000" w:themeColor="text1"/>
                <w:sz w:val="21"/>
                <w:szCs w:val="21"/>
              </w:rPr>
              <w:t>辅导</w:t>
            </w:r>
          </w:p>
          <w:p w14:paraId="27C5A724" w14:textId="77777777" w:rsidR="002A2C60" w:rsidRDefault="0043694B">
            <w:pPr>
              <w:rPr>
                <w:rFonts w:asciiTheme="minorEastAsia" w:eastAsiaTheme="minorEastAsia" w:hAnsiTheme="minorEastAsia" w:cs="Times New Roman"/>
                <w:sz w:val="21"/>
                <w:szCs w:val="21"/>
              </w:rPr>
            </w:pPr>
            <w:r>
              <w:rPr>
                <w:rFonts w:asciiTheme="minorEastAsia" w:eastAsiaTheme="minorEastAsia" w:hAnsiTheme="minorEastAsia" w:cs="Times New Roman" w:hint="eastAsia"/>
                <w:color w:val="000000" w:themeColor="text1"/>
                <w:sz w:val="21"/>
                <w:szCs w:val="21"/>
              </w:rPr>
              <w:t>线下地点及时间安排：</w:t>
            </w:r>
            <w:r>
              <w:rPr>
                <w:rFonts w:asciiTheme="minorEastAsia" w:eastAsiaTheme="minorEastAsia" w:hAnsiTheme="minorEastAsia" w:cs="Times New Roman"/>
                <w:color w:val="000000" w:themeColor="text1"/>
                <w:sz w:val="21"/>
                <w:szCs w:val="21"/>
              </w:rPr>
              <w:t>指导老师办公室</w:t>
            </w:r>
          </w:p>
        </w:tc>
      </w:tr>
    </w:tbl>
    <w:p w14:paraId="319B7FE9" w14:textId="77777777" w:rsidR="002A2C60" w:rsidRDefault="0043694B" w:rsidP="00100AEA">
      <w:pPr>
        <w:ind w:firstLineChars="200" w:firstLine="562"/>
        <w:rPr>
          <w:rFonts w:ascii="Times New Roman" w:cs="Times New Roman"/>
          <w:b/>
          <w:sz w:val="28"/>
          <w:szCs w:val="28"/>
        </w:rPr>
      </w:pPr>
      <w:r>
        <w:rPr>
          <w:rFonts w:ascii="Times New Roman" w:cs="Times New Roman" w:hint="eastAsia"/>
          <w:b/>
          <w:sz w:val="28"/>
          <w:szCs w:val="28"/>
        </w:rPr>
        <w:t>七、选用教材</w:t>
      </w:r>
    </w:p>
    <w:p w14:paraId="3586DB6C" w14:textId="77777777" w:rsidR="002A2C60" w:rsidRDefault="0043694B">
      <w:pPr>
        <w:spacing w:line="360" w:lineRule="auto"/>
        <w:ind w:firstLineChars="200" w:firstLine="420"/>
        <w:rPr>
          <w:rFonts w:ascii="Times New Roman" w:cs="Times New Roman"/>
          <w:b/>
          <w:sz w:val="28"/>
          <w:szCs w:val="28"/>
        </w:rPr>
      </w:pPr>
      <w:r>
        <w:rPr>
          <w:rFonts w:asciiTheme="minorEastAsia" w:eastAsiaTheme="minorEastAsia" w:hAnsiTheme="minorEastAsia" w:cs="Times New Roman" w:hint="eastAsia"/>
          <w:sz w:val="21"/>
          <w:szCs w:val="21"/>
        </w:rPr>
        <w:t xml:space="preserve"> [</w:t>
      </w:r>
      <w:r>
        <w:rPr>
          <w:rFonts w:asciiTheme="minorEastAsia" w:eastAsiaTheme="minorEastAsia" w:hAnsiTheme="minorEastAsia" w:cs="Times New Roman"/>
          <w:sz w:val="21"/>
          <w:szCs w:val="21"/>
        </w:rPr>
        <w:t>1</w:t>
      </w:r>
      <w:r>
        <w:rPr>
          <w:rFonts w:asciiTheme="minorEastAsia" w:eastAsiaTheme="minorEastAsia" w:hAnsiTheme="minorEastAsia" w:cs="Times New Roman" w:hint="eastAsia"/>
          <w:sz w:val="21"/>
          <w:szCs w:val="21"/>
        </w:rPr>
        <w:t>]</w:t>
      </w:r>
      <w:r>
        <w:rPr>
          <w:rFonts w:ascii="Arial" w:hAnsi="Arial" w:cs="Arial"/>
          <w:color w:val="333333"/>
          <w:sz w:val="21"/>
          <w:szCs w:val="21"/>
          <w:shd w:val="clear" w:color="auto" w:fill="FFFFFF"/>
        </w:rPr>
        <w:t xml:space="preserve"> </w:t>
      </w:r>
      <w:r>
        <w:rPr>
          <w:rFonts w:hint="eastAsia"/>
          <w:bCs/>
          <w:sz w:val="21"/>
          <w:szCs w:val="21"/>
        </w:rPr>
        <w:t>康存锋</w:t>
      </w:r>
      <w:r>
        <w:rPr>
          <w:rFonts w:asciiTheme="minorEastAsia" w:eastAsiaTheme="minorEastAsia" w:hAnsiTheme="minorEastAsia" w:cs="Times New Roman" w:hint="eastAsia"/>
          <w:color w:val="000000" w:themeColor="text1"/>
          <w:sz w:val="21"/>
          <w:szCs w:val="21"/>
        </w:rPr>
        <w:t>.</w:t>
      </w:r>
      <w:r>
        <w:rPr>
          <w:rFonts w:ascii="Arial" w:hAnsi="Arial" w:cs="Arial"/>
          <w:color w:val="333333"/>
          <w:sz w:val="21"/>
          <w:szCs w:val="21"/>
          <w:shd w:val="clear" w:color="auto" w:fill="FFFFFF"/>
        </w:rPr>
        <w:t xml:space="preserve"> </w:t>
      </w:r>
      <w:r>
        <w:rPr>
          <w:rFonts w:hint="eastAsia"/>
          <w:bCs/>
          <w:sz w:val="21"/>
          <w:szCs w:val="21"/>
        </w:rPr>
        <w:t>机械制造实习教程</w:t>
      </w:r>
      <w:r>
        <w:rPr>
          <w:rFonts w:asciiTheme="minorEastAsia" w:eastAsiaTheme="minorEastAsia" w:hAnsiTheme="minorEastAsia" w:cs="Times New Roman" w:hint="eastAsia"/>
          <w:color w:val="000000" w:themeColor="text1"/>
          <w:sz w:val="21"/>
          <w:szCs w:val="21"/>
        </w:rPr>
        <w:t>（第</w:t>
      </w:r>
      <w:r>
        <w:rPr>
          <w:rFonts w:asciiTheme="minorEastAsia" w:eastAsiaTheme="minorEastAsia" w:hAnsiTheme="minorEastAsia" w:cs="Times New Roman"/>
          <w:color w:val="000000" w:themeColor="text1"/>
          <w:sz w:val="21"/>
          <w:szCs w:val="21"/>
        </w:rPr>
        <w:t>1</w:t>
      </w:r>
      <w:r>
        <w:rPr>
          <w:rFonts w:asciiTheme="minorEastAsia" w:eastAsiaTheme="minorEastAsia" w:hAnsiTheme="minorEastAsia" w:cs="Times New Roman" w:hint="eastAsia"/>
          <w:color w:val="000000" w:themeColor="text1"/>
          <w:sz w:val="21"/>
          <w:szCs w:val="21"/>
        </w:rPr>
        <w:t>版）[M].北京:</w:t>
      </w:r>
      <w:r>
        <w:t xml:space="preserve"> </w:t>
      </w:r>
      <w:r>
        <w:rPr>
          <w:rFonts w:hint="eastAsia"/>
          <w:bCs/>
          <w:sz w:val="21"/>
          <w:szCs w:val="21"/>
        </w:rPr>
        <w:t>科学出版社</w:t>
      </w:r>
      <w:r>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color w:val="000000" w:themeColor="text1"/>
          <w:sz w:val="21"/>
          <w:szCs w:val="21"/>
        </w:rPr>
        <w:t>20</w:t>
      </w:r>
      <w:r>
        <w:rPr>
          <w:rFonts w:asciiTheme="minorEastAsia" w:eastAsiaTheme="minorEastAsia" w:hAnsiTheme="minorEastAsia" w:cs="Times New Roman" w:hint="eastAsia"/>
          <w:color w:val="000000" w:themeColor="text1"/>
          <w:sz w:val="21"/>
          <w:szCs w:val="21"/>
        </w:rPr>
        <w:t>2</w:t>
      </w:r>
      <w:r>
        <w:rPr>
          <w:rFonts w:asciiTheme="minorEastAsia" w:eastAsiaTheme="minorEastAsia" w:hAnsiTheme="minorEastAsia" w:cs="Times New Roman"/>
          <w:color w:val="000000" w:themeColor="text1"/>
          <w:sz w:val="21"/>
          <w:szCs w:val="21"/>
        </w:rPr>
        <w:t>1年12月</w:t>
      </w:r>
      <w:r>
        <w:rPr>
          <w:rFonts w:asciiTheme="minorEastAsia" w:eastAsiaTheme="minorEastAsia" w:hAnsiTheme="minorEastAsia" w:cs="Times New Roman" w:hint="eastAsia"/>
          <w:color w:val="000000" w:themeColor="text1"/>
          <w:sz w:val="21"/>
          <w:szCs w:val="21"/>
        </w:rPr>
        <w:t>.</w:t>
      </w:r>
    </w:p>
    <w:p w14:paraId="119C868B" w14:textId="77777777" w:rsidR="002A2C60" w:rsidRDefault="0043694B" w:rsidP="00D42B72">
      <w:pPr>
        <w:ind w:firstLineChars="200" w:firstLine="562"/>
        <w:rPr>
          <w:rFonts w:ascii="Times New Roman" w:cs="Times New Roman"/>
          <w:b/>
          <w:sz w:val="28"/>
          <w:szCs w:val="28"/>
        </w:rPr>
      </w:pPr>
      <w:r>
        <w:rPr>
          <w:rFonts w:ascii="Times New Roman" w:cs="Times New Roman" w:hint="eastAsia"/>
          <w:b/>
          <w:sz w:val="28"/>
          <w:szCs w:val="28"/>
        </w:rPr>
        <w:t>八、参考资料</w:t>
      </w:r>
    </w:p>
    <w:p w14:paraId="3CE240D6" w14:textId="77777777" w:rsidR="002A2C60" w:rsidRDefault="0043694B" w:rsidP="00D42B72">
      <w:pPr>
        <w:spacing w:line="360" w:lineRule="auto"/>
        <w:ind w:firstLineChars="300" w:firstLine="63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无</w:t>
      </w:r>
    </w:p>
    <w:p w14:paraId="4EDE3060" w14:textId="77777777" w:rsidR="002A2C60" w:rsidRDefault="0043694B" w:rsidP="00D42B72">
      <w:pPr>
        <w:spacing w:line="360" w:lineRule="auto"/>
        <w:ind w:firstLineChars="200" w:firstLine="562"/>
        <w:rPr>
          <w:rFonts w:ascii="Times New Roman" w:cs="Times New Roman"/>
          <w:b/>
          <w:sz w:val="28"/>
          <w:szCs w:val="28"/>
        </w:rPr>
      </w:pPr>
      <w:r>
        <w:rPr>
          <w:rFonts w:ascii="Times New Roman" w:cs="Times New Roman" w:hint="eastAsia"/>
          <w:b/>
          <w:sz w:val="28"/>
          <w:szCs w:val="28"/>
        </w:rPr>
        <w:t>网络资料</w:t>
      </w:r>
    </w:p>
    <w:p w14:paraId="3CF2BC86" w14:textId="77777777" w:rsidR="002A2C60" w:rsidRDefault="0043694B" w:rsidP="00D42B72">
      <w:pPr>
        <w:spacing w:line="360" w:lineRule="auto"/>
        <w:ind w:firstLineChars="300" w:firstLine="63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无</w:t>
      </w:r>
    </w:p>
    <w:p w14:paraId="4494ADF5" w14:textId="77777777" w:rsidR="002A2C60" w:rsidRDefault="002A2C60">
      <w:pPr>
        <w:spacing w:line="360" w:lineRule="auto"/>
        <w:ind w:firstLineChars="2750" w:firstLine="5775"/>
        <w:rPr>
          <w:bCs/>
          <w:sz w:val="21"/>
          <w:szCs w:val="21"/>
        </w:rPr>
      </w:pPr>
    </w:p>
    <w:p w14:paraId="088763AF" w14:textId="77777777" w:rsidR="002A2C60" w:rsidRDefault="002A2C60" w:rsidP="00D42B72">
      <w:pPr>
        <w:spacing w:line="360" w:lineRule="auto"/>
        <w:rPr>
          <w:bCs/>
          <w:sz w:val="21"/>
          <w:szCs w:val="21"/>
        </w:rPr>
      </w:pPr>
    </w:p>
    <w:p w14:paraId="4D07F6B5" w14:textId="21D93FB7" w:rsidR="002A2C60" w:rsidRDefault="0043694B">
      <w:pPr>
        <w:spacing w:line="360" w:lineRule="auto"/>
        <w:ind w:firstLineChars="2550" w:firstLine="5355"/>
        <w:rPr>
          <w:bCs/>
          <w:sz w:val="21"/>
          <w:szCs w:val="21"/>
        </w:rPr>
      </w:pPr>
      <w:r>
        <w:rPr>
          <w:rFonts w:hint="eastAsia"/>
          <w:bCs/>
          <w:sz w:val="21"/>
          <w:szCs w:val="21"/>
        </w:rPr>
        <w:t>执笔人：</w:t>
      </w:r>
      <w:r w:rsidR="005958F2">
        <w:rPr>
          <w:rFonts w:hint="eastAsia"/>
          <w:bCs/>
          <w:sz w:val="21"/>
          <w:szCs w:val="21"/>
        </w:rPr>
        <w:t>陈洵凛</w:t>
      </w:r>
    </w:p>
    <w:p w14:paraId="45905831" w14:textId="327035AB" w:rsidR="002A2C60" w:rsidRDefault="0043694B">
      <w:pPr>
        <w:spacing w:line="360" w:lineRule="auto"/>
        <w:ind w:firstLineChars="2550" w:firstLine="5355"/>
        <w:rPr>
          <w:bCs/>
          <w:sz w:val="21"/>
          <w:szCs w:val="21"/>
        </w:rPr>
      </w:pPr>
      <w:r>
        <w:rPr>
          <w:rFonts w:hint="eastAsia"/>
          <w:bCs/>
          <w:sz w:val="21"/>
          <w:szCs w:val="21"/>
        </w:rPr>
        <w:t>参与人:</w:t>
      </w:r>
      <w:r w:rsidR="00530534">
        <w:rPr>
          <w:rFonts w:hint="eastAsia"/>
          <w:bCs/>
          <w:sz w:val="21"/>
          <w:szCs w:val="21"/>
        </w:rPr>
        <w:t>吴蕾</w:t>
      </w:r>
      <w:r>
        <w:rPr>
          <w:bCs/>
          <w:sz w:val="21"/>
          <w:szCs w:val="21"/>
        </w:rPr>
        <w:t>、</w:t>
      </w:r>
      <w:r w:rsidR="005958F2">
        <w:rPr>
          <w:rFonts w:hint="eastAsia"/>
          <w:bCs/>
          <w:sz w:val="21"/>
          <w:szCs w:val="21"/>
        </w:rPr>
        <w:t>曾月鹏</w:t>
      </w:r>
    </w:p>
    <w:p w14:paraId="4D9432DB" w14:textId="1C371CDA" w:rsidR="002A2C60" w:rsidRDefault="0043694B">
      <w:pPr>
        <w:spacing w:line="360" w:lineRule="auto"/>
        <w:ind w:firstLineChars="2550" w:firstLine="5355"/>
        <w:rPr>
          <w:bCs/>
          <w:sz w:val="21"/>
          <w:szCs w:val="21"/>
        </w:rPr>
      </w:pPr>
      <w:r>
        <w:rPr>
          <w:rFonts w:hint="eastAsia"/>
          <w:bCs/>
          <w:sz w:val="21"/>
          <w:szCs w:val="21"/>
        </w:rPr>
        <w:t>系（教研室）主任：</w:t>
      </w:r>
      <w:r w:rsidR="00D42B72">
        <w:rPr>
          <w:rFonts w:hint="eastAsia"/>
          <w:bCs/>
          <w:sz w:val="21"/>
          <w:szCs w:val="21"/>
        </w:rPr>
        <w:t>吴蕾</w:t>
      </w:r>
    </w:p>
    <w:p w14:paraId="496FDA58" w14:textId="3C5BFD0C" w:rsidR="002A2C60" w:rsidRDefault="0043694B">
      <w:pPr>
        <w:spacing w:line="360" w:lineRule="auto"/>
        <w:ind w:firstLineChars="2550" w:firstLine="5355"/>
      </w:pPr>
      <w:r>
        <w:rPr>
          <w:rFonts w:hint="eastAsia"/>
          <w:bCs/>
          <w:sz w:val="21"/>
          <w:szCs w:val="21"/>
        </w:rPr>
        <w:t>学院（部）审核人：</w:t>
      </w:r>
      <w:r w:rsidR="005958F2">
        <w:rPr>
          <w:rFonts w:hint="eastAsia"/>
          <w:bCs/>
          <w:sz w:val="21"/>
          <w:szCs w:val="21"/>
        </w:rPr>
        <w:t>刘甫</w:t>
      </w:r>
      <w:r>
        <w:rPr>
          <w:rFonts w:hint="eastAsia"/>
          <w:b/>
          <w:bCs/>
          <w:sz w:val="21"/>
          <w:szCs w:val="21"/>
        </w:rPr>
        <w:t xml:space="preserve">   </w:t>
      </w:r>
    </w:p>
    <w:sectPr w:rsidR="002A2C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29873" w14:textId="77777777" w:rsidR="002A498F" w:rsidRDefault="002A498F" w:rsidP="005747E2">
      <w:r>
        <w:separator/>
      </w:r>
    </w:p>
  </w:endnote>
  <w:endnote w:type="continuationSeparator" w:id="0">
    <w:p w14:paraId="2E590A1F" w14:textId="77777777" w:rsidR="002A498F" w:rsidRDefault="002A498F" w:rsidP="00574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pitch w:val="default"/>
    <w:sig w:usb0="00000000" w:usb1="00000000" w:usb2="00000010" w:usb3="00000000" w:csb0="00100000"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B8EB8" w14:textId="77777777" w:rsidR="002A498F" w:rsidRDefault="002A498F" w:rsidP="005747E2">
      <w:r>
        <w:separator/>
      </w:r>
    </w:p>
  </w:footnote>
  <w:footnote w:type="continuationSeparator" w:id="0">
    <w:p w14:paraId="5864C954" w14:textId="77777777" w:rsidR="002A498F" w:rsidRDefault="002A498F" w:rsidP="005747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60AD7"/>
    <w:multiLevelType w:val="singleLevel"/>
    <w:tmpl w:val="1E460AD7"/>
    <w:lvl w:ilvl="0">
      <w:start w:val="6"/>
      <w:numFmt w:val="chineseCounting"/>
      <w:suff w:val="nothing"/>
      <w:lvlText w:val="%1、"/>
      <w:lvlJc w:val="left"/>
      <w:rPr>
        <w:rFonts w:hint="eastAsia"/>
      </w:rPr>
    </w:lvl>
  </w:abstractNum>
  <w:num w:numId="1" w16cid:durableId="1688822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E4650DB"/>
    <w:rsid w:val="00041B53"/>
    <w:rsid w:val="0005393C"/>
    <w:rsid w:val="000B47B5"/>
    <w:rsid w:val="000C780C"/>
    <w:rsid w:val="000D54B1"/>
    <w:rsid w:val="000F3D66"/>
    <w:rsid w:val="00100AEA"/>
    <w:rsid w:val="00182EC7"/>
    <w:rsid w:val="001F541E"/>
    <w:rsid w:val="0027669A"/>
    <w:rsid w:val="002A2C60"/>
    <w:rsid w:val="002A498F"/>
    <w:rsid w:val="00305E96"/>
    <w:rsid w:val="00375D31"/>
    <w:rsid w:val="003D2323"/>
    <w:rsid w:val="003F4F03"/>
    <w:rsid w:val="00412894"/>
    <w:rsid w:val="00421A9B"/>
    <w:rsid w:val="0043694B"/>
    <w:rsid w:val="00453C34"/>
    <w:rsid w:val="004638C8"/>
    <w:rsid w:val="00465BA9"/>
    <w:rsid w:val="0046773A"/>
    <w:rsid w:val="00471D64"/>
    <w:rsid w:val="004D32C4"/>
    <w:rsid w:val="0051118B"/>
    <w:rsid w:val="00527C60"/>
    <w:rsid w:val="00530534"/>
    <w:rsid w:val="0053192F"/>
    <w:rsid w:val="0056745D"/>
    <w:rsid w:val="005747E2"/>
    <w:rsid w:val="005958F2"/>
    <w:rsid w:val="005A56D3"/>
    <w:rsid w:val="005B241C"/>
    <w:rsid w:val="005C3A48"/>
    <w:rsid w:val="00610111"/>
    <w:rsid w:val="006C0FCC"/>
    <w:rsid w:val="00764933"/>
    <w:rsid w:val="00785141"/>
    <w:rsid w:val="007950C9"/>
    <w:rsid w:val="00866EAA"/>
    <w:rsid w:val="008E7E47"/>
    <w:rsid w:val="009304D3"/>
    <w:rsid w:val="009E19BC"/>
    <w:rsid w:val="00A07443"/>
    <w:rsid w:val="00A63D00"/>
    <w:rsid w:val="00AD43CF"/>
    <w:rsid w:val="00BC0437"/>
    <w:rsid w:val="00BC0C12"/>
    <w:rsid w:val="00BE624F"/>
    <w:rsid w:val="00C2553C"/>
    <w:rsid w:val="00C434B8"/>
    <w:rsid w:val="00C5641C"/>
    <w:rsid w:val="00CD37AD"/>
    <w:rsid w:val="00D27E38"/>
    <w:rsid w:val="00D357B6"/>
    <w:rsid w:val="00D364FB"/>
    <w:rsid w:val="00D42B72"/>
    <w:rsid w:val="00D876EB"/>
    <w:rsid w:val="00E34101"/>
    <w:rsid w:val="00E91A69"/>
    <w:rsid w:val="00EF35A6"/>
    <w:rsid w:val="00EF5DCE"/>
    <w:rsid w:val="00F26EAB"/>
    <w:rsid w:val="00F4515D"/>
    <w:rsid w:val="00F91C5A"/>
    <w:rsid w:val="00F92DED"/>
    <w:rsid w:val="00FC7228"/>
    <w:rsid w:val="032349A1"/>
    <w:rsid w:val="07241C47"/>
    <w:rsid w:val="0CC1476F"/>
    <w:rsid w:val="0E641B26"/>
    <w:rsid w:val="12B306F6"/>
    <w:rsid w:val="185D0006"/>
    <w:rsid w:val="19E67714"/>
    <w:rsid w:val="1A326C05"/>
    <w:rsid w:val="1AE14356"/>
    <w:rsid w:val="1CA753BD"/>
    <w:rsid w:val="1DFB2BD7"/>
    <w:rsid w:val="1EDC64E4"/>
    <w:rsid w:val="1EEE777A"/>
    <w:rsid w:val="275C111D"/>
    <w:rsid w:val="2DF34BF7"/>
    <w:rsid w:val="2E431036"/>
    <w:rsid w:val="2FC00586"/>
    <w:rsid w:val="2FDE17F0"/>
    <w:rsid w:val="312435DD"/>
    <w:rsid w:val="32804AE4"/>
    <w:rsid w:val="34066C8F"/>
    <w:rsid w:val="36396688"/>
    <w:rsid w:val="3B5B4D0C"/>
    <w:rsid w:val="3C912342"/>
    <w:rsid w:val="3F094125"/>
    <w:rsid w:val="3F4C2974"/>
    <w:rsid w:val="41A52177"/>
    <w:rsid w:val="49093E01"/>
    <w:rsid w:val="4CC62715"/>
    <w:rsid w:val="4EA17659"/>
    <w:rsid w:val="4F1418FD"/>
    <w:rsid w:val="550C69C5"/>
    <w:rsid w:val="599A31C6"/>
    <w:rsid w:val="5E4650DB"/>
    <w:rsid w:val="5EAD59EB"/>
    <w:rsid w:val="60B7641A"/>
    <w:rsid w:val="65F81C75"/>
    <w:rsid w:val="67FA4F92"/>
    <w:rsid w:val="6B3F3B37"/>
    <w:rsid w:val="6B792818"/>
    <w:rsid w:val="7ABA58F0"/>
    <w:rsid w:val="7B9D5998"/>
    <w:rsid w:val="7D7825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305408"/>
  <w15:docId w15:val="{D7845BD9-02EC-4670-AFA3-FB708BC80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宋体" w:hAnsi="宋体" w:cs="宋体"/>
      <w:sz w:val="22"/>
      <w:szCs w:val="22"/>
    </w:rPr>
  </w:style>
  <w:style w:type="paragraph" w:styleId="1">
    <w:name w:val="heading 1"/>
    <w:basedOn w:val="a"/>
    <w:next w:val="a"/>
    <w:link w:val="10"/>
    <w:qFormat/>
    <w:pPr>
      <w:keepNext/>
      <w:keepLines/>
      <w:autoSpaceDE/>
      <w:autoSpaceDN/>
      <w:spacing w:before="340" w:after="330" w:line="578" w:lineRule="auto"/>
      <w:jc w:val="both"/>
      <w:outlineLvl w:val="0"/>
    </w:pPr>
    <w:rPr>
      <w:rFonts w:ascii="Times New Roman" w:hAnsi="Times New Roman" w:cs="Times New Roman"/>
      <w:b/>
      <w:bCs/>
      <w:kern w:val="44"/>
      <w:sz w:val="44"/>
      <w:szCs w:val="4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style>
  <w:style w:type="paragraph" w:styleId="a5">
    <w:name w:val="Balloon Text"/>
    <w:basedOn w:val="a"/>
    <w:link w:val="a6"/>
    <w:qFormat/>
    <w:rPr>
      <w:sz w:val="18"/>
      <w:szCs w:val="18"/>
    </w:rPr>
  </w:style>
  <w:style w:type="paragraph" w:styleId="a7">
    <w:name w:val="footer"/>
    <w:basedOn w:val="a"/>
    <w:link w:val="a8"/>
    <w:qFormat/>
    <w:pPr>
      <w:tabs>
        <w:tab w:val="center" w:pos="4153"/>
        <w:tab w:val="right" w:pos="8306"/>
      </w:tabs>
      <w:snapToGrid w:val="0"/>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link w:val="ac"/>
    <w:unhideWhenUsed/>
    <w:qFormat/>
    <w:pPr>
      <w:widowControl/>
      <w:autoSpaceDE/>
      <w:autoSpaceDN/>
      <w:spacing w:before="100" w:beforeAutospacing="1" w:after="100" w:afterAutospacing="1"/>
    </w:pPr>
    <w:rPr>
      <w:rFonts w:cs="Times New Roman" w:hint="eastAsia"/>
      <w:color w:val="000000"/>
      <w:sz w:val="24"/>
      <w:szCs w:val="24"/>
    </w:rPr>
  </w:style>
  <w:style w:type="paragraph" w:styleId="ad">
    <w:name w:val="Title"/>
    <w:basedOn w:val="a"/>
    <w:next w:val="a"/>
    <w:qFormat/>
    <w:pPr>
      <w:spacing w:before="240" w:after="60"/>
      <w:jc w:val="center"/>
      <w:outlineLvl w:val="0"/>
    </w:pPr>
    <w:rPr>
      <w:rFonts w:asciiTheme="majorHAnsi" w:hAnsiTheme="majorHAnsi" w:cstheme="majorBidi"/>
      <w:b/>
      <w:bCs/>
      <w:sz w:val="32"/>
      <w:szCs w:val="32"/>
    </w:rPr>
  </w:style>
  <w:style w:type="paragraph" w:styleId="ae">
    <w:name w:val="annotation subject"/>
    <w:basedOn w:val="a3"/>
    <w:next w:val="a3"/>
    <w:link w:val="af"/>
    <w:qFormat/>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qFormat/>
    <w:rPr>
      <w:sz w:val="21"/>
      <w:szCs w:val="21"/>
    </w:rPr>
  </w:style>
  <w:style w:type="paragraph" w:customStyle="1" w:styleId="af2">
    <w:name w:val="论文规范一级标题"/>
    <w:basedOn w:val="ad"/>
    <w:qFormat/>
    <w:pPr>
      <w:autoSpaceDE/>
      <w:autoSpaceDN/>
      <w:spacing w:before="0" w:after="0"/>
    </w:pPr>
    <w:rPr>
      <w:rFonts w:ascii="Cambria" w:eastAsiaTheme="minorEastAsia" w:hAnsi="Cambria" w:cstheme="minorBidi"/>
      <w:kern w:val="2"/>
    </w:rPr>
  </w:style>
  <w:style w:type="character" w:customStyle="1" w:styleId="aa">
    <w:name w:val="页眉 字符"/>
    <w:basedOn w:val="a0"/>
    <w:link w:val="a9"/>
    <w:qFormat/>
    <w:rPr>
      <w:rFonts w:ascii="宋体" w:hAnsi="宋体" w:cs="宋体"/>
      <w:sz w:val="18"/>
      <w:szCs w:val="18"/>
    </w:rPr>
  </w:style>
  <w:style w:type="character" w:customStyle="1" w:styleId="a8">
    <w:name w:val="页脚 字符"/>
    <w:basedOn w:val="a0"/>
    <w:link w:val="a7"/>
    <w:qFormat/>
    <w:rPr>
      <w:rFonts w:ascii="宋体" w:hAnsi="宋体" w:cs="宋体"/>
      <w:sz w:val="18"/>
      <w:szCs w:val="18"/>
    </w:rPr>
  </w:style>
  <w:style w:type="character" w:customStyle="1" w:styleId="10">
    <w:name w:val="标题 1 字符"/>
    <w:basedOn w:val="a0"/>
    <w:link w:val="1"/>
    <w:qFormat/>
    <w:rPr>
      <w:b/>
      <w:bCs/>
      <w:kern w:val="44"/>
      <w:sz w:val="44"/>
      <w:szCs w:val="44"/>
      <w:lang w:val="zh-CN" w:eastAsia="zh-CN"/>
    </w:rPr>
  </w:style>
  <w:style w:type="character" w:customStyle="1" w:styleId="ac">
    <w:name w:val="普通(网站) 字符"/>
    <w:basedOn w:val="a0"/>
    <w:link w:val="ab"/>
    <w:qFormat/>
    <w:rPr>
      <w:rFonts w:ascii="宋体" w:hAnsi="宋体"/>
      <w:color w:val="000000"/>
      <w:sz w:val="24"/>
      <w:szCs w:val="24"/>
    </w:rPr>
  </w:style>
  <w:style w:type="paragraph" w:styleId="af3">
    <w:name w:val="List Paragraph"/>
    <w:basedOn w:val="a"/>
    <w:uiPriority w:val="99"/>
    <w:qFormat/>
    <w:pPr>
      <w:ind w:firstLineChars="200" w:firstLine="420"/>
    </w:pPr>
  </w:style>
  <w:style w:type="character" w:customStyle="1" w:styleId="a4">
    <w:name w:val="批注文字 字符"/>
    <w:basedOn w:val="a0"/>
    <w:link w:val="a3"/>
    <w:qFormat/>
    <w:rPr>
      <w:rFonts w:ascii="宋体" w:hAnsi="宋体" w:cs="宋体"/>
      <w:sz w:val="22"/>
      <w:szCs w:val="22"/>
    </w:rPr>
  </w:style>
  <w:style w:type="character" w:customStyle="1" w:styleId="af">
    <w:name w:val="批注主题 字符"/>
    <w:basedOn w:val="a4"/>
    <w:link w:val="ae"/>
    <w:qFormat/>
    <w:rPr>
      <w:rFonts w:ascii="宋体" w:hAnsi="宋体" w:cs="宋体"/>
      <w:b/>
      <w:bCs/>
      <w:sz w:val="22"/>
      <w:szCs w:val="22"/>
    </w:rPr>
  </w:style>
  <w:style w:type="character" w:customStyle="1" w:styleId="a6">
    <w:name w:val="批注框文本 字符"/>
    <w:basedOn w:val="a0"/>
    <w:link w:val="a5"/>
    <w:qFormat/>
    <w:rPr>
      <w:rFonts w:ascii="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475</Words>
  <Characters>2713</Characters>
  <Application>Microsoft Office Word</Application>
  <DocSecurity>0</DocSecurity>
  <Lines>22</Lines>
  <Paragraphs>6</Paragraphs>
  <ScaleCrop>false</ScaleCrop>
  <Company>Home</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lin chen</cp:lastModifiedBy>
  <cp:revision>25</cp:revision>
  <dcterms:created xsi:type="dcterms:W3CDTF">2022-02-14T01:44:00Z</dcterms:created>
  <dcterms:modified xsi:type="dcterms:W3CDTF">2023-10-10T02:02:00Z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516028B77E6D4FE0A0CF77D1F132B25C</vt:lpwstr>
  </property>
</Properties>
</file>