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E8BC" w14:textId="741F89E3" w:rsidR="00691F6F" w:rsidRPr="00496328" w:rsidRDefault="00691F6F" w:rsidP="00691F6F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496328">
        <w:rPr>
          <w:b/>
          <w:color w:val="000000" w:themeColor="text1"/>
          <w:sz w:val="32"/>
          <w:szCs w:val="32"/>
        </w:rPr>
        <w:t>《</w:t>
      </w:r>
      <w:r w:rsidR="00153D24" w:rsidRPr="00496328">
        <w:rPr>
          <w:rFonts w:hint="eastAsia"/>
          <w:b/>
          <w:color w:val="000000" w:themeColor="text1"/>
          <w:sz w:val="32"/>
          <w:szCs w:val="32"/>
        </w:rPr>
        <w:t>分析化学实验</w:t>
      </w:r>
      <w:r w:rsidRPr="00496328">
        <w:rPr>
          <w:b/>
          <w:color w:val="000000" w:themeColor="text1"/>
          <w:sz w:val="32"/>
          <w:szCs w:val="32"/>
        </w:rPr>
        <w:t>》教学大纲</w:t>
      </w:r>
    </w:p>
    <w:p w14:paraId="72C13555" w14:textId="77777777" w:rsidR="00691F6F" w:rsidRDefault="00691F6F" w:rsidP="00691F6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927F131" w14:textId="77777777" w:rsidR="00691F6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691F6F" w14:paraId="5E13546A" w14:textId="77777777" w:rsidTr="003156B7">
        <w:trPr>
          <w:trHeight w:val="354"/>
        </w:trPr>
        <w:tc>
          <w:tcPr>
            <w:tcW w:w="1529" w:type="dxa"/>
            <w:vAlign w:val="center"/>
          </w:tcPr>
          <w:p w14:paraId="0C5CD3A0" w14:textId="77777777" w:rsidR="00691F6F" w:rsidRDefault="00691F6F" w:rsidP="003156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02F471D" w14:textId="196A0063" w:rsidR="00691F6F" w:rsidRDefault="00C21CF1" w:rsidP="003156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</w:t>
            </w:r>
          </w:p>
        </w:tc>
        <w:tc>
          <w:tcPr>
            <w:tcW w:w="1211" w:type="dxa"/>
            <w:vAlign w:val="center"/>
          </w:tcPr>
          <w:p w14:paraId="10C800E6" w14:textId="77777777" w:rsidR="00691F6F" w:rsidRDefault="00691F6F" w:rsidP="003156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63D73777" w14:textId="554CF13F" w:rsidR="00691F6F" w:rsidRDefault="003F1A14" w:rsidP="003156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277CE1C" w14:textId="77777777" w:rsidR="00691F6F" w:rsidRDefault="00691F6F" w:rsidP="003156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92AE801" w14:textId="03CFEB49" w:rsidR="00691F6F" w:rsidRDefault="003F1A14" w:rsidP="003156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691F6F" w14:paraId="7EB096E4" w14:textId="77777777" w:rsidTr="003156B7">
        <w:trPr>
          <w:trHeight w:val="371"/>
        </w:trPr>
        <w:tc>
          <w:tcPr>
            <w:tcW w:w="1529" w:type="dxa"/>
            <w:vAlign w:val="center"/>
          </w:tcPr>
          <w:p w14:paraId="269A4F7C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08E80DE2" w14:textId="6D613733" w:rsidR="00691F6F" w:rsidRDefault="00C21CF1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分析化学实验</w:t>
            </w:r>
          </w:p>
        </w:tc>
        <w:tc>
          <w:tcPr>
            <w:tcW w:w="1559" w:type="dxa"/>
            <w:vAlign w:val="center"/>
          </w:tcPr>
          <w:p w14:paraId="496955AB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C21CF1" w14:paraId="701D435A" w14:textId="77777777">
              <w:trPr>
                <w:trHeight w:val="113"/>
              </w:trPr>
              <w:tc>
                <w:tcPr>
                  <w:tcW w:w="0" w:type="auto"/>
                </w:tcPr>
                <w:p w14:paraId="038067DD" w14:textId="135EEDDB" w:rsidR="00C21CF1" w:rsidRPr="00C21CF1" w:rsidRDefault="00C21CF1" w:rsidP="00C21CF1">
                  <w:pPr>
                    <w:pStyle w:val="Default"/>
                    <w:rPr>
                      <w:rFonts w:eastAsia="宋体"/>
                      <w:sz w:val="21"/>
                      <w:szCs w:val="21"/>
                    </w:rPr>
                  </w:pPr>
                  <w:r w:rsidRPr="00C21CF1">
                    <w:rPr>
                      <w:sz w:val="21"/>
                      <w:szCs w:val="21"/>
                    </w:rPr>
                    <w:t>An</w:t>
                  </w:r>
                  <w:r w:rsidRPr="00C21CF1">
                    <w:rPr>
                      <w:rFonts w:eastAsia="宋体"/>
                      <w:sz w:val="21"/>
                      <w:szCs w:val="21"/>
                    </w:rPr>
                    <w:t xml:space="preserve">alytical Chemistry Experiment </w:t>
                  </w:r>
                </w:p>
              </w:tc>
            </w:tr>
          </w:tbl>
          <w:p w14:paraId="69084E4C" w14:textId="77777777" w:rsidR="00691F6F" w:rsidRDefault="00691F6F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</w:p>
        </w:tc>
      </w:tr>
      <w:tr w:rsidR="00691F6F" w14:paraId="40A6F02B" w14:textId="77777777" w:rsidTr="003156B7">
        <w:trPr>
          <w:trHeight w:val="371"/>
        </w:trPr>
        <w:tc>
          <w:tcPr>
            <w:tcW w:w="1529" w:type="dxa"/>
            <w:vAlign w:val="center"/>
          </w:tcPr>
          <w:p w14:paraId="5799AE80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3DC84023" w14:textId="14B12A06" w:rsidR="00691F6F" w:rsidRDefault="00BE2F17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E2F1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J37B036Y</w:t>
            </w:r>
          </w:p>
        </w:tc>
        <w:tc>
          <w:tcPr>
            <w:tcW w:w="1559" w:type="dxa"/>
            <w:vAlign w:val="center"/>
          </w:tcPr>
          <w:p w14:paraId="46515E2C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A96A78F" w14:textId="65BFD1DE" w:rsidR="00691F6F" w:rsidRDefault="00C21CF1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环境工程</w:t>
            </w:r>
            <w:r w:rsidR="00BE2F17">
              <w:rPr>
                <w:rFonts w:cs="PMingLiU" w:hint="eastAsia"/>
                <w:color w:val="000000" w:themeColor="text1"/>
                <w:sz w:val="21"/>
                <w:szCs w:val="21"/>
              </w:rPr>
              <w:t>（专升本）</w:t>
            </w:r>
          </w:p>
        </w:tc>
      </w:tr>
      <w:tr w:rsidR="00691F6F" w14:paraId="3B87EC4A" w14:textId="77777777" w:rsidTr="003156B7">
        <w:trPr>
          <w:trHeight w:val="90"/>
        </w:trPr>
        <w:tc>
          <w:tcPr>
            <w:tcW w:w="1529" w:type="dxa"/>
            <w:vAlign w:val="center"/>
          </w:tcPr>
          <w:p w14:paraId="5F586594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D3DD54D" w14:textId="4A1EB8A9" w:rsidR="00691F6F" w:rsidRDefault="00C21CF1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3A27AA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282CD273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A9259B2" w14:textId="1CCFE620" w:rsidR="00691F6F" w:rsidRDefault="00912EB6" w:rsidP="003156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无机化学、</w:t>
            </w:r>
            <w:r w:rsidR="00C21CF1">
              <w:rPr>
                <w:rFonts w:cs="PMingLiU" w:hint="eastAsia"/>
                <w:color w:val="000000" w:themeColor="text1"/>
                <w:sz w:val="21"/>
                <w:szCs w:val="21"/>
              </w:rPr>
              <w:t>无机化学实验</w:t>
            </w:r>
          </w:p>
        </w:tc>
      </w:tr>
      <w:tr w:rsidR="00691F6F" w14:paraId="2E529687" w14:textId="77777777" w:rsidTr="003156B7">
        <w:trPr>
          <w:trHeight w:val="358"/>
        </w:trPr>
        <w:tc>
          <w:tcPr>
            <w:tcW w:w="1529" w:type="dxa"/>
            <w:vAlign w:val="center"/>
          </w:tcPr>
          <w:p w14:paraId="68809890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2869C9AB" w14:textId="5262C810" w:rsidR="00691F6F" w:rsidRDefault="00D97463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5" w:type="dxa"/>
            <w:gridSpan w:val="2"/>
            <w:vAlign w:val="center"/>
          </w:tcPr>
          <w:p w14:paraId="7D6A7A89" w14:textId="77777777" w:rsidR="00691F6F" w:rsidRDefault="00691F6F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8EBDCAB" w14:textId="01CA0A7B" w:rsidR="00691F6F" w:rsidRPr="00C21CF1" w:rsidRDefault="00C21CF1" w:rsidP="003156B7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C21CF1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1</w:t>
            </w:r>
            <w:r w:rsidRPr="00C21CF1">
              <w:rPr>
                <w:rFonts w:cs="PMingLiU"/>
                <w:bCs/>
                <w:color w:val="000000" w:themeColor="text1"/>
                <w:sz w:val="21"/>
                <w:szCs w:val="21"/>
              </w:rPr>
              <w:t>.5</w:t>
            </w:r>
          </w:p>
        </w:tc>
        <w:tc>
          <w:tcPr>
            <w:tcW w:w="1630" w:type="dxa"/>
            <w:gridSpan w:val="2"/>
            <w:vAlign w:val="center"/>
          </w:tcPr>
          <w:p w14:paraId="0B7D728D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66A04A63" w14:textId="7309E66D" w:rsidR="00691F6F" w:rsidRDefault="00C21CF1" w:rsidP="003156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691F6F" w14:paraId="6444C165" w14:textId="77777777" w:rsidTr="003156B7">
        <w:trPr>
          <w:trHeight w:val="332"/>
        </w:trPr>
        <w:tc>
          <w:tcPr>
            <w:tcW w:w="4219" w:type="dxa"/>
            <w:gridSpan w:val="4"/>
            <w:vAlign w:val="center"/>
          </w:tcPr>
          <w:p w14:paraId="3165755D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1C542CBB" w14:textId="240E201D" w:rsidR="00691F6F" w:rsidRDefault="00AC57F0" w:rsidP="00E97A79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实验学时</w:t>
            </w:r>
            <w:r w:rsidR="00E97A79">
              <w:rPr>
                <w:rFonts w:cs="PMingLiU" w:hint="eastAsia"/>
                <w:color w:val="000000" w:themeColor="text1"/>
                <w:sz w:val="21"/>
                <w:szCs w:val="21"/>
              </w:rPr>
              <w:t>：</w:t>
            </w:r>
            <w:r w:rsidR="00C21CF1">
              <w:rPr>
                <w:rFonts w:cs="PMingLiU" w:hint="eastAsia"/>
                <w:color w:val="000000" w:themeColor="text1"/>
                <w:sz w:val="21"/>
                <w:szCs w:val="21"/>
              </w:rPr>
              <w:t>2</w:t>
            </w:r>
            <w:r w:rsidR="00C21CF1">
              <w:rPr>
                <w:rFonts w:cs="PMingLiU"/>
                <w:color w:val="000000" w:themeColor="text1"/>
                <w:sz w:val="21"/>
                <w:szCs w:val="21"/>
              </w:rPr>
              <w:t>4</w:t>
            </w:r>
          </w:p>
        </w:tc>
      </w:tr>
      <w:tr w:rsidR="00691F6F" w14:paraId="7A7BEF17" w14:textId="77777777" w:rsidTr="003156B7">
        <w:trPr>
          <w:trHeight w:val="332"/>
        </w:trPr>
        <w:tc>
          <w:tcPr>
            <w:tcW w:w="4219" w:type="dxa"/>
            <w:gridSpan w:val="4"/>
            <w:vAlign w:val="center"/>
          </w:tcPr>
          <w:p w14:paraId="3CBC3A20" w14:textId="77777777" w:rsidR="00691F6F" w:rsidRDefault="00691F6F" w:rsidP="003156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C0EAFD3" w14:textId="0E7D2BE7" w:rsidR="00691F6F" w:rsidRDefault="00C21CF1" w:rsidP="00E97A79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7F904375" w14:textId="77777777" w:rsidR="00691F6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C78D451" w14:textId="77777777" w:rsidR="00691F6F" w:rsidRPr="002E737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2E737F">
        <w:rPr>
          <w:rFonts w:ascii="Times New Roman" w:cs="Times New Roman" w:hint="eastAsia"/>
          <w:b/>
          <w:color w:val="000000" w:themeColor="text1"/>
          <w:sz w:val="28"/>
          <w:szCs w:val="28"/>
        </w:rPr>
        <w:t>课程简介</w:t>
      </w:r>
    </w:p>
    <w:p w14:paraId="1E400C62" w14:textId="600957BE" w:rsidR="003F0FB1" w:rsidRPr="002F0F98" w:rsidRDefault="00077452" w:rsidP="002F0F98">
      <w:pPr>
        <w:spacing w:line="360" w:lineRule="auto"/>
        <w:ind w:firstLineChars="150" w:firstLine="315"/>
        <w:rPr>
          <w:color w:val="000000"/>
          <w:sz w:val="21"/>
          <w:szCs w:val="21"/>
        </w:rPr>
      </w:pPr>
      <w:r w:rsidRPr="003F0FB1">
        <w:rPr>
          <w:rFonts w:hint="eastAsia"/>
          <w:color w:val="000000"/>
          <w:sz w:val="21"/>
          <w:szCs w:val="21"/>
        </w:rPr>
        <w:t>《分析化学实验》是环境工程专业一门学科基础必修课的实践课，</w:t>
      </w:r>
      <w:r w:rsidR="00C711AC" w:rsidRPr="00C711AC">
        <w:rPr>
          <w:rFonts w:hint="eastAsia"/>
          <w:color w:val="000000"/>
          <w:sz w:val="21"/>
          <w:szCs w:val="21"/>
        </w:rPr>
        <w:t>与分析化学理论课教学紧密结合的独立课程</w:t>
      </w:r>
      <w:r w:rsidR="00C711AC" w:rsidRPr="003F0FB1">
        <w:rPr>
          <w:rFonts w:hint="eastAsia"/>
          <w:color w:val="000000"/>
          <w:sz w:val="21"/>
          <w:szCs w:val="21"/>
        </w:rPr>
        <w:t>，</w:t>
      </w:r>
      <w:r w:rsidRPr="003F0FB1">
        <w:rPr>
          <w:rFonts w:hint="eastAsia"/>
          <w:color w:val="000000"/>
          <w:sz w:val="21"/>
          <w:szCs w:val="21"/>
        </w:rPr>
        <w:t>是培养学生实际工作技能和技巧的一个重要手段。</w:t>
      </w:r>
      <w:r w:rsidRPr="003F0FB1">
        <w:rPr>
          <w:rFonts w:hint="eastAsia"/>
          <w:sz w:val="21"/>
          <w:szCs w:val="21"/>
        </w:rPr>
        <w:t>通过《分析化学实验》课程的教学，加深学生对分析化学基础理论、基本知识的理解，正确和较熟练地掌握分析化学实验技能和分析仪器的基本操作，提高观察、分析和解决问题的能力，培养学生严谨的工作作风和实事求是的科学态度，树立严格的“量”的概念，</w:t>
      </w:r>
      <w:r w:rsidR="003F0FB1" w:rsidRPr="003F0FB1">
        <w:rPr>
          <w:rFonts w:hint="eastAsia"/>
          <w:sz w:val="21"/>
          <w:szCs w:val="21"/>
        </w:rPr>
        <w:t>为学习后续课程和将来从事分析、检测工作及科学研究打下良好的基础。</w:t>
      </w:r>
    </w:p>
    <w:p w14:paraId="34E4D3CB" w14:textId="77777777" w:rsidR="0054273C" w:rsidRPr="003F0FB1" w:rsidRDefault="0054273C" w:rsidP="0054273C">
      <w:pPr>
        <w:pStyle w:val="Default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14:paraId="2523D37B" w14:textId="77777777" w:rsidR="00691F6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691F6F" w14:paraId="12811C5A" w14:textId="77777777" w:rsidTr="003156B7">
        <w:trPr>
          <w:trHeight w:val="413"/>
        </w:trPr>
        <w:tc>
          <w:tcPr>
            <w:tcW w:w="4361" w:type="dxa"/>
            <w:gridSpan w:val="2"/>
            <w:vAlign w:val="center"/>
          </w:tcPr>
          <w:p w14:paraId="6A74CD34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1DF13496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497B1929" w14:textId="77777777" w:rsidR="00691F6F" w:rsidRDefault="00691F6F" w:rsidP="003156B7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691F6F" w14:paraId="39E3A122" w14:textId="77777777" w:rsidTr="003156B7">
        <w:trPr>
          <w:trHeight w:val="849"/>
        </w:trPr>
        <w:tc>
          <w:tcPr>
            <w:tcW w:w="534" w:type="dxa"/>
            <w:vAlign w:val="center"/>
          </w:tcPr>
          <w:p w14:paraId="7E297618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17A468EA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19598598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A66CE9F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511584A" w14:textId="6AA1A054" w:rsidR="00691F6F" w:rsidRDefault="00691F6F" w:rsidP="003156B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17258A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17258A">
              <w:rPr>
                <w:b/>
                <w:bCs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  <w:p w14:paraId="0BF6086A" w14:textId="2FEA5677" w:rsidR="00691F6F" w:rsidRDefault="0017258A" w:rsidP="0045422D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通过选定的实验项目，巩固并加深对分析化学基本概念和基本理论的理解，掌握分析化学实验的基本操作规程和技能。掌握滴定分析和样品检验方法，</w:t>
            </w:r>
            <w:r w:rsidR="00DA192C">
              <w:rPr>
                <w:rFonts w:hint="eastAsia"/>
                <w:sz w:val="21"/>
                <w:szCs w:val="21"/>
              </w:rPr>
              <w:t>并掌握各种分析仪器的操作。</w:t>
            </w:r>
          </w:p>
        </w:tc>
        <w:tc>
          <w:tcPr>
            <w:tcW w:w="2721" w:type="dxa"/>
            <w:vAlign w:val="center"/>
          </w:tcPr>
          <w:p w14:paraId="079E2903" w14:textId="6FAA71D2" w:rsidR="00691F6F" w:rsidRPr="003F1A14" w:rsidRDefault="000B1EDF" w:rsidP="004F51BD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F1A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3F1A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3F1A1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Pr="003F1A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针对复杂环境工程</w:t>
            </w:r>
            <w:r w:rsidRPr="003F1A1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问</w:t>
            </w:r>
            <w:r w:rsidRPr="003F1A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题，能够运用化学、化工、微生物、物理等与环境工程相关领域的科学原理，合理分解、设计实验、选用适合的研究仪器和设备，制订研究计划和技术路线。</w:t>
            </w:r>
          </w:p>
        </w:tc>
        <w:tc>
          <w:tcPr>
            <w:tcW w:w="1815" w:type="dxa"/>
            <w:vAlign w:val="center"/>
          </w:tcPr>
          <w:p w14:paraId="5998117C" w14:textId="128DF473" w:rsidR="00691F6F" w:rsidRDefault="000B1EDF" w:rsidP="003156B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.分析工程问题的能力</w:t>
            </w:r>
          </w:p>
        </w:tc>
      </w:tr>
      <w:tr w:rsidR="00691F6F" w14:paraId="5B43D1D3" w14:textId="77777777" w:rsidTr="003156B7">
        <w:trPr>
          <w:trHeight w:val="739"/>
        </w:trPr>
        <w:tc>
          <w:tcPr>
            <w:tcW w:w="534" w:type="dxa"/>
            <w:vAlign w:val="center"/>
          </w:tcPr>
          <w:p w14:paraId="6CA95C15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83E7D74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505F8D4D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目</w:t>
            </w:r>
          </w:p>
          <w:p w14:paraId="7CBCABB8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D14AF7F" w14:textId="77777777" w:rsidR="00691F6F" w:rsidRDefault="00691F6F" w:rsidP="003156B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目标2：</w:t>
            </w:r>
          </w:p>
          <w:p w14:paraId="70B8B8B3" w14:textId="42FF8F14" w:rsidR="00691F6F" w:rsidRDefault="004C2C73" w:rsidP="005956EE">
            <w:pPr>
              <w:tabs>
                <w:tab w:val="left" w:pos="1440"/>
              </w:tabs>
              <w:ind w:firstLineChars="200" w:firstLine="420"/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学会正确地记录基本仪器测量的实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验数据，能运用分析化学的基本原理正确地处理数据，表达实验结果。培养和提高学生的动手能力，</w:t>
            </w:r>
            <w:r w:rsidR="005956EE">
              <w:rPr>
                <w:rFonts w:hint="eastAsia"/>
                <w:color w:val="000000"/>
                <w:sz w:val="21"/>
                <w:szCs w:val="21"/>
              </w:rPr>
              <w:t>具有</w:t>
            </w:r>
            <w:r>
              <w:rPr>
                <w:rFonts w:hint="eastAsia"/>
                <w:color w:val="000000"/>
                <w:sz w:val="21"/>
                <w:szCs w:val="21"/>
              </w:rPr>
              <w:t>分析</w:t>
            </w:r>
            <w:r w:rsidR="005956EE">
              <w:rPr>
                <w:rFonts w:hint="eastAsia"/>
                <w:color w:val="000000"/>
                <w:sz w:val="21"/>
                <w:szCs w:val="21"/>
              </w:rPr>
              <w:t>、解决实际问题的能力。</w:t>
            </w:r>
            <w:r w:rsidR="005956E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14:paraId="08C5DEF2" w14:textId="64CD0ABA" w:rsidR="00691F6F" w:rsidRDefault="000B1EDF" w:rsidP="003156B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474BFD" w:rsidRP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474BF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P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对研究所获得的数据能够进行科学合理的分析</w:t>
            </w:r>
            <w:r w:rsidRPr="00474BF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与解释，准确说明问题的关键；</w:t>
            </w:r>
          </w:p>
        </w:tc>
        <w:tc>
          <w:tcPr>
            <w:tcW w:w="1815" w:type="dxa"/>
            <w:vAlign w:val="center"/>
          </w:tcPr>
          <w:p w14:paraId="2A06A063" w14:textId="7F035E7E" w:rsidR="00691F6F" w:rsidRDefault="003E3965" w:rsidP="003156B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.分析工程问题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的能力</w:t>
            </w:r>
          </w:p>
        </w:tc>
      </w:tr>
      <w:tr w:rsidR="00691F6F" w14:paraId="4D81EAF3" w14:textId="77777777" w:rsidTr="003156B7">
        <w:trPr>
          <w:trHeight w:val="546"/>
        </w:trPr>
        <w:tc>
          <w:tcPr>
            <w:tcW w:w="534" w:type="dxa"/>
            <w:vAlign w:val="center"/>
          </w:tcPr>
          <w:p w14:paraId="53D58004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409CF6AA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60AFB019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F038ED7" w14:textId="77777777" w:rsidR="00691F6F" w:rsidRDefault="00691F6F" w:rsidP="003156B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568BAD30" w14:textId="77777777" w:rsidR="00691F6F" w:rsidRDefault="00691F6F" w:rsidP="003156B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D708185" w14:textId="66AE1E82" w:rsidR="00691F6F" w:rsidRDefault="00D01948" w:rsidP="005956EE">
            <w:pPr>
              <w:ind w:firstLineChars="200" w:firstLine="420"/>
              <w:rPr>
                <w:sz w:val="21"/>
                <w:szCs w:val="21"/>
              </w:rPr>
            </w:pPr>
            <w:r w:rsidRPr="00D01948">
              <w:rPr>
                <w:rFonts w:hint="eastAsia"/>
                <w:sz w:val="21"/>
                <w:szCs w:val="21"/>
              </w:rPr>
              <w:t>培养学生主动参与、独立思考、分析问题、解决问题和一定的创新能力。</w:t>
            </w:r>
            <w:r>
              <w:rPr>
                <w:rFonts w:hint="eastAsia"/>
                <w:sz w:val="21"/>
                <w:szCs w:val="21"/>
              </w:rPr>
              <w:t>培养学生崇尚科学、实事求是、严谨认真的科学态度和职业道德。</w:t>
            </w:r>
          </w:p>
        </w:tc>
        <w:tc>
          <w:tcPr>
            <w:tcW w:w="2721" w:type="dxa"/>
            <w:vAlign w:val="center"/>
          </w:tcPr>
          <w:p w14:paraId="706E737E" w14:textId="20DDAEB8" w:rsidR="00691F6F" w:rsidRPr="00014DB3" w:rsidRDefault="00474BFD" w:rsidP="003156B7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0634">
              <w:rPr>
                <w:rFonts w:ascii="Times New Roman" w:hAnsi="Times New Roman" w:cs="Times New Roman"/>
                <w:sz w:val="21"/>
                <w:szCs w:val="21"/>
              </w:rPr>
              <w:t>2-1</w:t>
            </w:r>
            <w:r w:rsidRPr="003C0634">
              <w:rPr>
                <w:rFonts w:ascii="Times New Roman" w:hAnsi="Times New Roman" w:cs="Times New Roman"/>
                <w:sz w:val="21"/>
                <w:szCs w:val="21"/>
              </w:rPr>
              <w:t>：能够综合运用各种手段查阅文献、获取信息，能够通过文献分析和团队讨论，综合形成全面认识。</w:t>
            </w:r>
          </w:p>
        </w:tc>
        <w:tc>
          <w:tcPr>
            <w:tcW w:w="1815" w:type="dxa"/>
            <w:vAlign w:val="center"/>
          </w:tcPr>
          <w:p w14:paraId="585199B0" w14:textId="7F5F4E16" w:rsidR="003E3965" w:rsidRDefault="003E3965" w:rsidP="003156B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3C0634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Pr="003C0634">
              <w:rPr>
                <w:rFonts w:ascii="Times New Roman" w:hAnsi="Times New Roman" w:cs="Times New Roman" w:hint="eastAsia"/>
                <w:sz w:val="21"/>
                <w:szCs w:val="21"/>
              </w:rPr>
              <w:t>综合素质能力</w:t>
            </w:r>
          </w:p>
        </w:tc>
      </w:tr>
    </w:tbl>
    <w:p w14:paraId="45EB87D1" w14:textId="77777777" w:rsidR="00691F6F" w:rsidRDefault="00691F6F" w:rsidP="00691F6F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BEF60CB" w14:textId="2A76549C" w:rsidR="00691F6F" w:rsidRDefault="00691F6F" w:rsidP="000D17A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559"/>
        <w:gridCol w:w="709"/>
        <w:gridCol w:w="1380"/>
        <w:gridCol w:w="895"/>
      </w:tblGrid>
      <w:tr w:rsidR="00691F6F" w14:paraId="3A4D2353" w14:textId="77777777" w:rsidTr="00E97A79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59612A61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7FA3B4F5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46622685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559" w:type="dxa"/>
            <w:tcMar>
              <w:left w:w="28" w:type="dxa"/>
              <w:right w:w="28" w:type="dxa"/>
            </w:tcMar>
            <w:vAlign w:val="center"/>
          </w:tcPr>
          <w:p w14:paraId="3E6C9E8C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0B3FB7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2984E0A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380" w:type="dxa"/>
            <w:vAlign w:val="center"/>
          </w:tcPr>
          <w:p w14:paraId="77F68117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6C336AE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4A159DA2" w14:textId="77777777" w:rsidR="00691F6F" w:rsidRDefault="00691F6F" w:rsidP="003156B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91F6F" w14:paraId="4B8ABC36" w14:textId="77777777" w:rsidTr="00E97A79">
        <w:trPr>
          <w:trHeight w:val="340"/>
          <w:jc w:val="center"/>
        </w:trPr>
        <w:tc>
          <w:tcPr>
            <w:tcW w:w="482" w:type="dxa"/>
            <w:vAlign w:val="center"/>
          </w:tcPr>
          <w:p w14:paraId="510D59BF" w14:textId="34A7E8F6" w:rsidR="00691F6F" w:rsidRDefault="00620B69" w:rsidP="003156B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0838DC9E" w14:textId="3FA08C5F" w:rsidR="00691F6F" w:rsidRDefault="00A60B1F" w:rsidP="003156B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A60B1F">
              <w:rPr>
                <w:color w:val="000000" w:themeColor="text1"/>
                <w:sz w:val="21"/>
                <w:szCs w:val="21"/>
              </w:rPr>
              <w:t>H</w:t>
            </w:r>
            <w:r w:rsidRPr="00190B88">
              <w:rPr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0B1F">
              <w:rPr>
                <w:color w:val="000000" w:themeColor="text1"/>
                <w:sz w:val="21"/>
                <w:szCs w:val="21"/>
              </w:rPr>
              <w:t>SO</w:t>
            </w:r>
            <w:r w:rsidRPr="00190B88">
              <w:rPr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A60B1F">
              <w:rPr>
                <w:color w:val="000000" w:themeColor="text1"/>
                <w:sz w:val="21"/>
                <w:szCs w:val="21"/>
              </w:rPr>
              <w:t>和H</w:t>
            </w:r>
            <w:r w:rsidRPr="00190B88">
              <w:rPr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A60B1F">
              <w:rPr>
                <w:color w:val="000000" w:themeColor="text1"/>
                <w:sz w:val="21"/>
                <w:szCs w:val="21"/>
              </w:rPr>
              <w:t>PO</w:t>
            </w:r>
            <w:r w:rsidRPr="00190B88">
              <w:rPr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A60B1F">
              <w:rPr>
                <w:color w:val="000000" w:themeColor="text1"/>
                <w:sz w:val="21"/>
                <w:szCs w:val="21"/>
              </w:rPr>
              <w:t>混合酸的电位滴定</w:t>
            </w:r>
          </w:p>
        </w:tc>
        <w:tc>
          <w:tcPr>
            <w:tcW w:w="431" w:type="dxa"/>
            <w:vAlign w:val="center"/>
          </w:tcPr>
          <w:p w14:paraId="08743FEA" w14:textId="7F01300D" w:rsidR="00691F6F" w:rsidRDefault="00994451" w:rsidP="003156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0B70B9AB" w14:textId="4015C583" w:rsidR="00691F6F" w:rsidRDefault="00691F6F" w:rsidP="003156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60265B" w:rsidRPr="00493AF7">
              <w:rPr>
                <w:rFonts w:hint="eastAsia"/>
                <w:color w:val="000000"/>
                <w:szCs w:val="21"/>
              </w:rPr>
              <w:t>标准溶液的标定；酸度计的使用；滴定准确操作。</w:t>
            </w:r>
          </w:p>
          <w:p w14:paraId="6383A6BC" w14:textId="3F0CD6DA" w:rsidR="00691F6F" w:rsidRDefault="00691F6F" w:rsidP="003156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8A4EFC" w:rsidRPr="00493AF7">
              <w:rPr>
                <w:color w:val="000000"/>
                <w:szCs w:val="21"/>
              </w:rPr>
              <w:t>pH-V</w:t>
            </w:r>
            <w:r w:rsidR="008A4EFC" w:rsidRPr="00493AF7">
              <w:rPr>
                <w:rFonts w:hint="eastAsia"/>
                <w:color w:val="000000"/>
                <w:szCs w:val="21"/>
              </w:rPr>
              <w:t>曲线和（</w:t>
            </w:r>
            <w:r w:rsidR="008A4EFC" w:rsidRPr="00493AF7">
              <w:rPr>
                <w:color w:val="000000"/>
                <w:szCs w:val="21"/>
              </w:rPr>
              <w:object w:dxaOrig="225" w:dyaOrig="225" w14:anchorId="20A12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1.5pt" o:ole="">
                  <v:imagedata r:id="rId7" o:title=""/>
                </v:shape>
                <o:OLEObject Type="Embed" ProgID="Equation.DSMT4" ShapeID="_x0000_i1025" DrawAspect="Content" ObjectID="_1755189041" r:id="rId8"/>
              </w:object>
            </w:r>
            <w:r w:rsidR="008A4EFC" w:rsidRPr="00493AF7">
              <w:rPr>
                <w:color w:val="000000"/>
                <w:szCs w:val="21"/>
              </w:rPr>
              <w:t>pH/</w:t>
            </w:r>
            <w:r w:rsidR="008A4EFC" w:rsidRPr="00493AF7">
              <w:rPr>
                <w:color w:val="000000"/>
                <w:szCs w:val="21"/>
              </w:rPr>
              <w:object w:dxaOrig="225" w:dyaOrig="225" w14:anchorId="6099D616">
                <v:shape id="_x0000_i1026" type="#_x0000_t75" style="width:11.5pt;height:11.5pt" o:ole="">
                  <v:imagedata r:id="rId7" o:title=""/>
                </v:shape>
                <o:OLEObject Type="Embed" ProgID="Equation.DSMT4" ShapeID="_x0000_i1026" DrawAspect="Content" ObjectID="_1755189042" r:id="rId9"/>
              </w:object>
            </w:r>
            <w:r w:rsidR="008A4EFC" w:rsidRPr="00493AF7">
              <w:rPr>
                <w:color w:val="000000"/>
                <w:szCs w:val="21"/>
              </w:rPr>
              <w:t>V</w:t>
            </w:r>
            <w:r w:rsidR="008A4EFC" w:rsidRPr="00493AF7">
              <w:rPr>
                <w:rFonts w:hint="eastAsia"/>
                <w:color w:val="000000"/>
                <w:szCs w:val="21"/>
              </w:rPr>
              <w:t>）</w:t>
            </w:r>
            <w:r w:rsidR="008A4EFC" w:rsidRPr="00493AF7">
              <w:rPr>
                <w:color w:val="000000"/>
                <w:szCs w:val="21"/>
              </w:rPr>
              <w:t>-V</w:t>
            </w:r>
            <w:r w:rsidR="008A4EFC" w:rsidRPr="00493AF7">
              <w:rPr>
                <w:rFonts w:hint="eastAsia"/>
                <w:color w:val="000000"/>
                <w:szCs w:val="21"/>
              </w:rPr>
              <w:t>曲线与二级微商法确定滴定终点</w:t>
            </w:r>
            <w:r w:rsidR="008A4EFC">
              <w:rPr>
                <w:rFonts w:hint="eastAsia"/>
                <w:color w:val="000000"/>
                <w:szCs w:val="21"/>
              </w:rPr>
              <w:t>。</w:t>
            </w:r>
          </w:p>
          <w:p w14:paraId="622893DD" w14:textId="3A1DB474" w:rsidR="00691F6F" w:rsidRDefault="00691F6F" w:rsidP="003156B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="00070E4F">
              <w:rPr>
                <w:rFonts w:hint="eastAsia"/>
                <w:color w:val="000000" w:themeColor="text1"/>
                <w:sz w:val="21"/>
                <w:szCs w:val="21"/>
              </w:rPr>
              <w:t>介绍通过实操强化理论的观念，要求学生实验过程中主动思考理论原理，在实验过程中去验证实验原理，使理论与实践相辅相成。</w:t>
            </w:r>
          </w:p>
        </w:tc>
        <w:tc>
          <w:tcPr>
            <w:tcW w:w="709" w:type="dxa"/>
            <w:vAlign w:val="center"/>
          </w:tcPr>
          <w:p w14:paraId="49BD72AE" w14:textId="0DD42E04" w:rsidR="00691F6F" w:rsidRDefault="00C744BE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380" w:type="dxa"/>
            <w:vAlign w:val="center"/>
          </w:tcPr>
          <w:p w14:paraId="03E55E8C" w14:textId="45133FD3" w:rsidR="00691F6F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实验2人一组，合作完成实验，独立完成实验报告。实验报告须有详细的实验记录、对实验结果进行分析。</w:t>
            </w:r>
          </w:p>
        </w:tc>
        <w:tc>
          <w:tcPr>
            <w:tcW w:w="895" w:type="dxa"/>
            <w:vAlign w:val="center"/>
          </w:tcPr>
          <w:p w14:paraId="1168D277" w14:textId="19F37513" w:rsidR="00691F6F" w:rsidRDefault="00691F6F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8228DF">
              <w:rPr>
                <w:color w:val="000000" w:themeColor="text1"/>
                <w:sz w:val="21"/>
                <w:szCs w:val="21"/>
              </w:rPr>
              <w:t>1</w:t>
            </w:r>
          </w:p>
          <w:p w14:paraId="7D5EDC25" w14:textId="26369DBE" w:rsidR="00691F6F" w:rsidRDefault="00691F6F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8228DF">
              <w:rPr>
                <w:color w:val="000000" w:themeColor="text1"/>
                <w:sz w:val="21"/>
                <w:szCs w:val="21"/>
              </w:rPr>
              <w:t>2</w:t>
            </w:r>
          </w:p>
          <w:p w14:paraId="3B306B22" w14:textId="3E9071BF" w:rsidR="00691F6F" w:rsidRDefault="00691F6F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8228DF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91F6F" w14:paraId="06EDB243" w14:textId="77777777" w:rsidTr="00E97A79">
        <w:trPr>
          <w:trHeight w:val="340"/>
          <w:jc w:val="center"/>
        </w:trPr>
        <w:tc>
          <w:tcPr>
            <w:tcW w:w="482" w:type="dxa"/>
            <w:vAlign w:val="center"/>
          </w:tcPr>
          <w:p w14:paraId="24633AB0" w14:textId="00ADC0A1" w:rsidR="00691F6F" w:rsidRDefault="00620B69" w:rsidP="003156B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0DCF27F7" w14:textId="7FE50CF5" w:rsidR="00691F6F" w:rsidRDefault="00A60B1F" w:rsidP="003156B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A60B1F">
              <w:rPr>
                <w:color w:val="000000" w:themeColor="text1"/>
                <w:sz w:val="21"/>
                <w:szCs w:val="21"/>
              </w:rPr>
              <w:t>水中硬度的测定</w:t>
            </w:r>
          </w:p>
        </w:tc>
        <w:tc>
          <w:tcPr>
            <w:tcW w:w="431" w:type="dxa"/>
            <w:vAlign w:val="center"/>
          </w:tcPr>
          <w:p w14:paraId="5F3CE0C8" w14:textId="0BFB1868" w:rsidR="00691F6F" w:rsidRDefault="00D97463" w:rsidP="003156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EF46D91" w14:textId="58A98B93" w:rsidR="00691F6F" w:rsidRPr="00AA6D8C" w:rsidRDefault="00691F6F" w:rsidP="003156B7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597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A610F4" w:rsidRPr="00AA6D8C">
              <w:rPr>
                <w:rFonts w:ascii="Times New Roman" w:hAnsi="Times New Roman" w:cs="Times New Roman"/>
              </w:rPr>
              <w:t xml:space="preserve">EDTA </w:t>
            </w:r>
            <w:r w:rsidR="00A610F4" w:rsidRPr="00AA6D8C">
              <w:rPr>
                <w:rFonts w:ascii="Times New Roman" w:hAnsi="Times New Roman" w:cs="Times New Roman"/>
              </w:rPr>
              <w:t>标准溶液的配制和标定方法；常用金属指示剂及变色原理的应用。</w:t>
            </w:r>
          </w:p>
          <w:p w14:paraId="79134136" w14:textId="5706B061" w:rsidR="00691F6F" w:rsidRDefault="00691F6F" w:rsidP="00A610F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A610F4" w:rsidRPr="00AA6D8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络合滴定的条件控制与终点判</w:t>
            </w:r>
            <w:r w:rsidR="00A610F4">
              <w:rPr>
                <w:rFonts w:hint="eastAsia"/>
                <w:color w:val="000000" w:themeColor="text1"/>
                <w:sz w:val="21"/>
                <w:szCs w:val="21"/>
              </w:rPr>
              <w:t>断。</w:t>
            </w:r>
          </w:p>
        </w:tc>
        <w:tc>
          <w:tcPr>
            <w:tcW w:w="709" w:type="dxa"/>
            <w:vAlign w:val="center"/>
          </w:tcPr>
          <w:p w14:paraId="72B9B198" w14:textId="328213ED" w:rsidR="00691F6F" w:rsidRDefault="00C744BE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380" w:type="dxa"/>
            <w:vAlign w:val="center"/>
          </w:tcPr>
          <w:p w14:paraId="58DF1385" w14:textId="0E844BE9" w:rsidR="00691F6F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实验2人一组，合作完成实验，独立完成实验报告。实验报告须有详细的实验记录、对实验结果进行分析。</w:t>
            </w:r>
          </w:p>
        </w:tc>
        <w:tc>
          <w:tcPr>
            <w:tcW w:w="895" w:type="dxa"/>
            <w:vAlign w:val="center"/>
          </w:tcPr>
          <w:p w14:paraId="19C190E1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0633A92C" w14:textId="6EE4813C" w:rsidR="00691F6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91F6F" w14:paraId="6BE13764" w14:textId="77777777" w:rsidTr="00E97A79">
        <w:trPr>
          <w:trHeight w:val="1613"/>
          <w:jc w:val="center"/>
        </w:trPr>
        <w:tc>
          <w:tcPr>
            <w:tcW w:w="482" w:type="dxa"/>
            <w:vAlign w:val="center"/>
          </w:tcPr>
          <w:p w14:paraId="43F857C8" w14:textId="5C12992E" w:rsidR="00691F6F" w:rsidRDefault="00994451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65064694" w14:textId="1016C8F2" w:rsidR="00691F6F" w:rsidRPr="00C744BE" w:rsidRDefault="00A60B1F" w:rsidP="00A60B1F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color w:val="000000" w:themeColor="text1"/>
                <w:sz w:val="21"/>
                <w:szCs w:val="21"/>
              </w:rPr>
              <w:t>直接碘量法测定维生素C</w:t>
            </w:r>
          </w:p>
        </w:tc>
        <w:tc>
          <w:tcPr>
            <w:tcW w:w="431" w:type="dxa"/>
            <w:vAlign w:val="center"/>
          </w:tcPr>
          <w:p w14:paraId="3CCE881D" w14:textId="59EE3D2E" w:rsidR="00691F6F" w:rsidRDefault="00D97463" w:rsidP="003156B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46695A10" w14:textId="3BFBE28F" w:rsidR="000D17AE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D11FD3">
              <w:rPr>
                <w:rFonts w:hint="eastAsia"/>
                <w:color w:val="000000" w:themeColor="text1"/>
                <w:sz w:val="21"/>
                <w:szCs w:val="21"/>
              </w:rPr>
              <w:t>碘标准溶</w:t>
            </w:r>
            <w:r>
              <w:rPr>
                <w:rFonts w:ascii="Arial" w:hAnsi="Arial" w:hint="eastAsia"/>
              </w:rPr>
              <w:t>液的配制和标定方法；</w:t>
            </w:r>
            <w:r w:rsidR="00D11FD3">
              <w:rPr>
                <w:rFonts w:hint="eastAsia"/>
                <w:color w:val="000000" w:themeColor="text1"/>
                <w:sz w:val="21"/>
                <w:szCs w:val="21"/>
              </w:rPr>
              <w:t>直接碘量法的原理和操作方法</w:t>
            </w:r>
            <w:r>
              <w:rPr>
                <w:rFonts w:ascii="Arial" w:hAnsi="Arial" w:hint="eastAsia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5A488D09" w14:textId="34E9170F" w:rsidR="00691F6F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D11FD3">
              <w:rPr>
                <w:rFonts w:hint="eastAsia"/>
                <w:color w:val="000000" w:themeColor="text1"/>
                <w:sz w:val="21"/>
                <w:szCs w:val="21"/>
              </w:rPr>
              <w:t xml:space="preserve">氧化还原滴定的过程及操作。 </w:t>
            </w:r>
          </w:p>
        </w:tc>
        <w:tc>
          <w:tcPr>
            <w:tcW w:w="709" w:type="dxa"/>
            <w:vAlign w:val="center"/>
          </w:tcPr>
          <w:p w14:paraId="2C577D92" w14:textId="4B118155" w:rsidR="00691F6F" w:rsidRPr="00C744BE" w:rsidRDefault="003F1A14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380" w:type="dxa"/>
            <w:vAlign w:val="center"/>
          </w:tcPr>
          <w:p w14:paraId="337901B6" w14:textId="29164AE3" w:rsidR="00691F6F" w:rsidRPr="00C744BE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实验2人一组，合作完成实验，独立完成实验报告。实验报告须有详细的实验记录、对实验</w:t>
            </w:r>
            <w:r>
              <w:rPr>
                <w:rFonts w:hint="eastAsia"/>
                <w:sz w:val="21"/>
                <w:szCs w:val="21"/>
              </w:rPr>
              <w:lastRenderedPageBreak/>
              <w:t>结果进行分析。</w:t>
            </w:r>
          </w:p>
        </w:tc>
        <w:tc>
          <w:tcPr>
            <w:tcW w:w="895" w:type="dxa"/>
            <w:vAlign w:val="center"/>
          </w:tcPr>
          <w:p w14:paraId="0FF7EDD5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4437B62" w14:textId="7F7C299C" w:rsidR="00691F6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994451" w14:paraId="33FA5913" w14:textId="77777777" w:rsidTr="00E97A79">
        <w:trPr>
          <w:trHeight w:val="1613"/>
          <w:jc w:val="center"/>
        </w:trPr>
        <w:tc>
          <w:tcPr>
            <w:tcW w:w="482" w:type="dxa"/>
            <w:vAlign w:val="center"/>
          </w:tcPr>
          <w:p w14:paraId="39FBF69E" w14:textId="7528A583" w:rsidR="00994451" w:rsidRDefault="00994451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1230EBD6" w14:textId="4C0865C5" w:rsidR="00994451" w:rsidRPr="00C744BE" w:rsidRDefault="00A60B1F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color w:val="000000" w:themeColor="text1"/>
                <w:sz w:val="21"/>
                <w:szCs w:val="21"/>
              </w:rPr>
              <w:t>邻二氮菲分光光度法测定铁的含量</w:t>
            </w:r>
          </w:p>
        </w:tc>
        <w:tc>
          <w:tcPr>
            <w:tcW w:w="431" w:type="dxa"/>
            <w:vAlign w:val="center"/>
          </w:tcPr>
          <w:p w14:paraId="79D41B73" w14:textId="1A466CCF" w:rsidR="00994451" w:rsidRDefault="00994451" w:rsidP="003156B7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6B051063" w14:textId="7E11757A" w:rsidR="000D17AE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7C2CAB" w:rsidRPr="00493AF7">
              <w:rPr>
                <w:rFonts w:hint="eastAsia"/>
                <w:color w:val="000000"/>
                <w:szCs w:val="21"/>
              </w:rPr>
              <w:t>标准曲线法；分光光度计的操作；分光光度法的基本原理；数据处理。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592DF925" w14:textId="6522D23B" w:rsidR="00994451" w:rsidRDefault="000D17AE" w:rsidP="000D17AE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7C2CAB" w:rsidRPr="00493AF7">
              <w:rPr>
                <w:rFonts w:hint="eastAsia"/>
                <w:color w:val="000000"/>
                <w:szCs w:val="21"/>
              </w:rPr>
              <w:t>标准曲线的绘制；数据处理。</w:t>
            </w:r>
          </w:p>
        </w:tc>
        <w:tc>
          <w:tcPr>
            <w:tcW w:w="709" w:type="dxa"/>
            <w:vAlign w:val="center"/>
          </w:tcPr>
          <w:p w14:paraId="53BBEFB6" w14:textId="22B6E067" w:rsidR="00994451" w:rsidRPr="00C744BE" w:rsidRDefault="00C744BE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380" w:type="dxa"/>
            <w:vAlign w:val="center"/>
          </w:tcPr>
          <w:p w14:paraId="6BE7E8D7" w14:textId="5743B5D0" w:rsidR="00994451" w:rsidRPr="00C744BE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实验2人一组，合作完成实验，独立完成实验报告。实验报告须有详细的实验记录、对实验结果进行分析。</w:t>
            </w:r>
          </w:p>
        </w:tc>
        <w:tc>
          <w:tcPr>
            <w:tcW w:w="895" w:type="dxa"/>
            <w:vAlign w:val="center"/>
          </w:tcPr>
          <w:p w14:paraId="59553072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3430591C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3ADC6423" w14:textId="3DD75CE4" w:rsidR="00994451" w:rsidRDefault="008228DF" w:rsidP="008228D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994451" w14:paraId="015EFE6E" w14:textId="77777777" w:rsidTr="00E97A79">
        <w:trPr>
          <w:trHeight w:val="1613"/>
          <w:jc w:val="center"/>
        </w:trPr>
        <w:tc>
          <w:tcPr>
            <w:tcW w:w="482" w:type="dxa"/>
            <w:vAlign w:val="center"/>
          </w:tcPr>
          <w:p w14:paraId="3ED2F285" w14:textId="33CA3E81" w:rsidR="00994451" w:rsidRDefault="00994451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3DAE9B01" w14:textId="710E1840" w:rsidR="00994451" w:rsidRPr="00C744BE" w:rsidRDefault="00A60B1F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color w:val="000000" w:themeColor="text1"/>
                <w:sz w:val="21"/>
                <w:szCs w:val="21"/>
              </w:rPr>
              <w:t>紫外分光光度法鉴定苯酚及其含量测定</w:t>
            </w:r>
          </w:p>
        </w:tc>
        <w:tc>
          <w:tcPr>
            <w:tcW w:w="431" w:type="dxa"/>
            <w:vAlign w:val="center"/>
          </w:tcPr>
          <w:p w14:paraId="6E7D422A" w14:textId="1AC8FD5F" w:rsidR="00994451" w:rsidRDefault="00994451" w:rsidP="003156B7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475C2CC9" w14:textId="7BAE1FC7" w:rsidR="000D17AE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7C2CAB" w:rsidRPr="00493AF7">
              <w:rPr>
                <w:rFonts w:hint="eastAsia"/>
                <w:color w:val="000000"/>
                <w:szCs w:val="21"/>
              </w:rPr>
              <w:t>物质的紫外吸收曲线；紫外光谱法定性分析的基本原理；定量测定的原理；紫外分光光度计的操作。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56602610" w14:textId="704AAEFC" w:rsidR="00994451" w:rsidRDefault="000D17AE" w:rsidP="000D17AE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7C2CAB" w:rsidRPr="00493AF7">
              <w:rPr>
                <w:rFonts w:hint="eastAsia"/>
                <w:color w:val="000000"/>
                <w:szCs w:val="21"/>
              </w:rPr>
              <w:t>利用紫外吸收曲线进行定性分析的原理；定量分析。</w:t>
            </w:r>
          </w:p>
        </w:tc>
        <w:tc>
          <w:tcPr>
            <w:tcW w:w="709" w:type="dxa"/>
            <w:vAlign w:val="center"/>
          </w:tcPr>
          <w:p w14:paraId="41A127BA" w14:textId="7DC0748A" w:rsidR="00994451" w:rsidRPr="00C744BE" w:rsidRDefault="00C744BE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380" w:type="dxa"/>
            <w:vAlign w:val="center"/>
          </w:tcPr>
          <w:p w14:paraId="5E7DE455" w14:textId="5BA2D41D" w:rsidR="00994451" w:rsidRPr="00C744BE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实验2人一组，合作完成实验，独立完成实验报告。实验报告须有详细的实验记录、对实验结果进行分析。</w:t>
            </w:r>
          </w:p>
        </w:tc>
        <w:tc>
          <w:tcPr>
            <w:tcW w:w="895" w:type="dxa"/>
            <w:vAlign w:val="center"/>
          </w:tcPr>
          <w:p w14:paraId="0A1368E1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25AB2F3F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1EAD81F3" w14:textId="33403D82" w:rsidR="00994451" w:rsidRDefault="008228DF" w:rsidP="008228D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994451" w14:paraId="4EF0C719" w14:textId="77777777" w:rsidTr="00E97A79">
        <w:trPr>
          <w:trHeight w:val="1613"/>
          <w:jc w:val="center"/>
        </w:trPr>
        <w:tc>
          <w:tcPr>
            <w:tcW w:w="482" w:type="dxa"/>
            <w:vAlign w:val="center"/>
          </w:tcPr>
          <w:p w14:paraId="3EA8918E" w14:textId="3CDBA87B" w:rsidR="00994451" w:rsidRDefault="00994451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63E4CCB3" w14:textId="2FCAD63C" w:rsidR="00994451" w:rsidRPr="00C744BE" w:rsidRDefault="00A60B1F" w:rsidP="003156B7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color w:val="000000" w:themeColor="text1"/>
                <w:sz w:val="21"/>
                <w:szCs w:val="21"/>
              </w:rPr>
              <w:t>加碘食盐调查及其中碘含量的测定</w:t>
            </w:r>
          </w:p>
        </w:tc>
        <w:tc>
          <w:tcPr>
            <w:tcW w:w="431" w:type="dxa"/>
            <w:vAlign w:val="center"/>
          </w:tcPr>
          <w:p w14:paraId="5B8DE03E" w14:textId="0612F037" w:rsidR="00994451" w:rsidRDefault="00994451" w:rsidP="003156B7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42211158" w14:textId="10B16B99" w:rsidR="000D17AE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9B0C55">
              <w:rPr>
                <w:rFonts w:ascii="Arial" w:hAnsi="Arial" w:hint="eastAsia"/>
              </w:rPr>
              <w:t>学会实验方案的设计，查找资料文献；规范实验操作。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440AA864" w14:textId="77777777" w:rsidR="00994451" w:rsidRDefault="000D17AE" w:rsidP="000D17A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9B0C55" w:rsidRPr="00493AF7">
              <w:rPr>
                <w:rFonts w:hint="eastAsia"/>
                <w:color w:val="000000"/>
                <w:szCs w:val="21"/>
              </w:rPr>
              <w:t>方案的设计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6CE095F8" w14:textId="5E0770AE" w:rsidR="00503C19" w:rsidRDefault="00503C19" w:rsidP="000D17AE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BB5974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介绍实验设计与理论相联系，要求学生实验设计过程中，分工合作，主动参与，积极独立思考，突出解决生产实际问题的能力及其重要性。</w:t>
            </w:r>
          </w:p>
        </w:tc>
        <w:tc>
          <w:tcPr>
            <w:tcW w:w="709" w:type="dxa"/>
            <w:vAlign w:val="center"/>
          </w:tcPr>
          <w:p w14:paraId="7EE63710" w14:textId="6A45B9C8" w:rsidR="00994451" w:rsidRPr="00C744BE" w:rsidRDefault="00C744BE" w:rsidP="003156B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C744BE"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380" w:type="dxa"/>
            <w:vAlign w:val="center"/>
          </w:tcPr>
          <w:p w14:paraId="60DB5746" w14:textId="70F61CF1" w:rsidR="00994451" w:rsidRPr="00C744BE" w:rsidRDefault="00943784" w:rsidP="003156B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实验2人一组，设计</w:t>
            </w:r>
            <w:r w:rsidR="003D55EB">
              <w:rPr>
                <w:rFonts w:hint="eastAsia"/>
                <w:sz w:val="21"/>
                <w:szCs w:val="21"/>
              </w:rPr>
              <w:t>合理的</w:t>
            </w:r>
            <w:r>
              <w:rPr>
                <w:rFonts w:hint="eastAsia"/>
                <w:sz w:val="21"/>
                <w:szCs w:val="21"/>
              </w:rPr>
              <w:t>实验方案，合作完成实验。实验报告须有详细的实验记录、对实验结果进行分析。</w:t>
            </w:r>
          </w:p>
        </w:tc>
        <w:tc>
          <w:tcPr>
            <w:tcW w:w="895" w:type="dxa"/>
            <w:vAlign w:val="center"/>
          </w:tcPr>
          <w:p w14:paraId="6E1098ED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0DC7A90C" w14:textId="77777777" w:rsidR="008228DF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59AFF903" w14:textId="3FACE908" w:rsidR="00994451" w:rsidRPr="00503C19" w:rsidRDefault="008228DF" w:rsidP="008228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52BD12C9" w14:textId="77777777" w:rsidR="00691F6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63FD91E" w14:textId="77777777" w:rsidR="00691F6F" w:rsidRDefault="00691F6F" w:rsidP="00691F6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6A7938C0" w14:textId="6AFCD92D" w:rsidR="00691F6F" w:rsidRPr="00680E8B" w:rsidRDefault="00691F6F" w:rsidP="00691F6F">
      <w:pPr>
        <w:spacing w:line="360" w:lineRule="auto"/>
        <w:ind w:firstLineChars="300" w:firstLine="63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D3592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实验报告</w:t>
      </w:r>
      <w:r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 w:rsidR="00D3592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考勤</w:t>
      </w:r>
      <w:r w:rsidR="009E766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及课堂表现</w:t>
      </w:r>
      <w:r w:rsidR="00D3592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</w:t>
      </w:r>
      <w:r w:rsidR="00051708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实验考核成绩</w:t>
      </w:r>
      <w:r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等</w:t>
      </w:r>
      <w:r w:rsidR="00D3592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三</w:t>
      </w:r>
      <w:r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个部分组成。</w:t>
      </w:r>
    </w:p>
    <w:p w14:paraId="47830A52" w14:textId="30D770DA" w:rsidR="00691F6F" w:rsidRPr="00680E8B" w:rsidRDefault="003520AA" w:rsidP="00691F6F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lastRenderedPageBreak/>
        <w:t>总</w:t>
      </w:r>
      <w:r w:rsidR="00691F6F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成绩：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采用百分制。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总成绩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分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为</w:t>
      </w:r>
      <w:r w:rsidR="00FE2DC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实验报告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（占</w:t>
      </w:r>
      <w:r w:rsidR="00520A22"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%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）、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考勤</w:t>
      </w:r>
      <w:r w:rsidR="009E766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及课堂表现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（占</w:t>
      </w:r>
      <w:r w:rsidR="00520A22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%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）和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实验考核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（占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0%</w:t>
      </w:r>
      <w:r w:rsidR="00680E8B" w:rsidRPr="00680E8B">
        <w:rPr>
          <w:rFonts w:ascii="Times New Roman" w:hAnsi="Times New Roman" w:cs="Times New Roman"/>
          <w:color w:val="000000" w:themeColor="text1"/>
          <w:sz w:val="21"/>
          <w:szCs w:val="21"/>
        </w:rPr>
        <w:t>）三个部分。评分标准如下表：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691F6F" w14:paraId="6B255C3D" w14:textId="77777777" w:rsidTr="003156B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092FCD33" w14:textId="77777777" w:rsidR="00691F6F" w:rsidRDefault="00691F6F" w:rsidP="003156B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09DFD61A" w14:textId="77777777" w:rsidR="00691F6F" w:rsidRDefault="00691F6F" w:rsidP="003156B7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91F6F" w14:paraId="38816C7A" w14:textId="77777777" w:rsidTr="003156B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1350843A" w14:textId="77777777" w:rsidR="00691F6F" w:rsidRDefault="00691F6F" w:rsidP="003156B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12ED667C" w14:textId="27F640D9" w:rsidR="00691F6F" w:rsidRDefault="00691F6F" w:rsidP="003156B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 w:rsidR="00155053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实验报告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 w:rsidR="00FC3B5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  <w:r w:rsidR="00A41F14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及课堂表现</w:t>
            </w:r>
            <w:r w:rsidR="00FC3B52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 w:rsidR="00FC3B52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</w:t>
            </w:r>
            <w:r w:rsidR="00FC3B5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.</w:t>
            </w:r>
            <w:r w:rsidR="003520AA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实验考核</w:t>
            </w:r>
          </w:p>
        </w:tc>
      </w:tr>
      <w:tr w:rsidR="00691F6F" w14:paraId="611F4896" w14:textId="77777777" w:rsidTr="003156B7">
        <w:trPr>
          <w:jc w:val="center"/>
        </w:trPr>
        <w:tc>
          <w:tcPr>
            <w:tcW w:w="1614" w:type="dxa"/>
          </w:tcPr>
          <w:p w14:paraId="12D39C0D" w14:textId="247BCEF6" w:rsidR="00691F6F" w:rsidRDefault="00691F6F" w:rsidP="003156B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7240" w:type="dxa"/>
          </w:tcPr>
          <w:p w14:paraId="5B1667A0" w14:textId="5440D482" w:rsidR="00691F6F" w:rsidRPr="004B1DBB" w:rsidRDefault="00691F6F" w:rsidP="003156B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 w:rsidR="000A1EEB">
              <w:rPr>
                <w:rFonts w:hint="eastAsia"/>
                <w:color w:val="333333"/>
                <w:sz w:val="21"/>
                <w:szCs w:val="21"/>
              </w:rPr>
              <w:t>.</w:t>
            </w:r>
            <w:r w:rsidR="00890802">
              <w:rPr>
                <w:rFonts w:hint="eastAsia"/>
                <w:color w:val="333333"/>
                <w:sz w:val="21"/>
                <w:szCs w:val="21"/>
              </w:rPr>
              <w:t>实验报告</w:t>
            </w:r>
            <w:r w:rsidR="00E55839">
              <w:rPr>
                <w:rFonts w:hint="eastAsia"/>
                <w:sz w:val="21"/>
                <w:szCs w:val="21"/>
              </w:rPr>
              <w:t>按时完成</w:t>
            </w:r>
            <w:r w:rsidR="00E55839" w:rsidRPr="004B1DBB">
              <w:rPr>
                <w:rFonts w:hint="eastAsia"/>
                <w:sz w:val="21"/>
                <w:szCs w:val="21"/>
              </w:rPr>
              <w:t>，内容全面</w:t>
            </w:r>
            <w:r w:rsidR="00890802" w:rsidRPr="004B1DBB">
              <w:rPr>
                <w:rFonts w:hint="eastAsia"/>
                <w:sz w:val="21"/>
                <w:szCs w:val="21"/>
              </w:rPr>
              <w:t>完整</w:t>
            </w:r>
            <w:r w:rsidR="00E55839" w:rsidRPr="004B1DBB">
              <w:rPr>
                <w:rFonts w:hint="eastAsia"/>
                <w:sz w:val="21"/>
                <w:szCs w:val="21"/>
              </w:rPr>
              <w:t>，字迹清晰、工整，数据记录、处理、计算、作图正确，对实验结果分析合理。</w:t>
            </w:r>
            <w:r w:rsidR="00E55839" w:rsidRPr="004B1DBB">
              <w:rPr>
                <w:sz w:val="21"/>
                <w:szCs w:val="21"/>
              </w:rPr>
              <w:t xml:space="preserve"> </w:t>
            </w:r>
          </w:p>
          <w:p w14:paraId="44790B60" w14:textId="7005CF67" w:rsidR="00691F6F" w:rsidRPr="00D10387" w:rsidRDefault="00691F6F" w:rsidP="00A41F14">
            <w:pPr>
              <w:spacing w:line="280" w:lineRule="exact"/>
              <w:rPr>
                <w:sz w:val="21"/>
                <w:szCs w:val="21"/>
              </w:rPr>
            </w:pPr>
            <w:r w:rsidRPr="004B1DBB">
              <w:rPr>
                <w:rFonts w:hint="eastAsia"/>
                <w:sz w:val="21"/>
                <w:szCs w:val="21"/>
              </w:rPr>
              <w:t>2</w:t>
            </w:r>
            <w:r w:rsidR="00B04445" w:rsidRPr="004B1DBB">
              <w:rPr>
                <w:rFonts w:hint="eastAsia"/>
                <w:sz w:val="21"/>
                <w:szCs w:val="21"/>
              </w:rPr>
              <w:t>.</w:t>
            </w:r>
            <w:r w:rsidR="001F6BB1" w:rsidRPr="004B1DBB">
              <w:rPr>
                <w:rFonts w:hint="eastAsia"/>
                <w:sz w:val="21"/>
                <w:szCs w:val="21"/>
              </w:rPr>
              <w:t>实验安全、仪器使用、实验操作</w:t>
            </w:r>
            <w:r w:rsidR="001F6BB1" w:rsidRPr="00D10387">
              <w:rPr>
                <w:rFonts w:hint="eastAsia"/>
                <w:sz w:val="21"/>
                <w:szCs w:val="21"/>
              </w:rPr>
              <w:t>、数据记录和处理规范；熟练掌握实验流程和操作；</w:t>
            </w:r>
            <w:r w:rsidR="00890802" w:rsidRPr="00D10387">
              <w:rPr>
                <w:rFonts w:hint="eastAsia"/>
                <w:sz w:val="21"/>
                <w:szCs w:val="21"/>
              </w:rPr>
              <w:t>台面整洁、节约环保；</w:t>
            </w:r>
            <w:r w:rsidR="004B1DBB" w:rsidRPr="00D10387">
              <w:rPr>
                <w:rFonts w:hint="eastAsia"/>
                <w:sz w:val="21"/>
                <w:szCs w:val="21"/>
              </w:rPr>
              <w:t>每次课能按时上课，无迟到早退。</w:t>
            </w:r>
          </w:p>
          <w:p w14:paraId="5AC20AA5" w14:textId="691FAAF9" w:rsidR="00A41F14" w:rsidRPr="00A41F14" w:rsidRDefault="00A41F14" w:rsidP="00A41F14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理解及表述清楚，计算过程正确，实验方案设计合理，数据处理科学规范</w:t>
            </w:r>
            <w:r w:rsidR="00890802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方案格式规范，大方美观，能体现实事求是、严谨认真的科学态度。操作规范，步骤合理清晰，在规定的时间完成实验，结果读数和准确度符合要求。</w:t>
            </w:r>
          </w:p>
        </w:tc>
      </w:tr>
      <w:tr w:rsidR="00691F6F" w14:paraId="01D22F8D" w14:textId="77777777" w:rsidTr="003156B7">
        <w:trPr>
          <w:jc w:val="center"/>
        </w:trPr>
        <w:tc>
          <w:tcPr>
            <w:tcW w:w="1614" w:type="dxa"/>
          </w:tcPr>
          <w:p w14:paraId="494C4176" w14:textId="1AC7255E" w:rsidR="00691F6F" w:rsidRDefault="00691F6F" w:rsidP="003156B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7240" w:type="dxa"/>
          </w:tcPr>
          <w:p w14:paraId="0D782B67" w14:textId="490008FC" w:rsidR="00691F6F" w:rsidRPr="00AF70DA" w:rsidRDefault="00691F6F" w:rsidP="003156B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 w:rsidR="00E55839">
              <w:rPr>
                <w:rFonts w:hint="eastAsia"/>
                <w:color w:val="333333"/>
                <w:sz w:val="21"/>
                <w:szCs w:val="21"/>
              </w:rPr>
              <w:t>．</w:t>
            </w:r>
            <w:r w:rsidR="00AF70DA" w:rsidRPr="00AF70DA">
              <w:rPr>
                <w:rFonts w:hint="eastAsia"/>
                <w:sz w:val="21"/>
                <w:szCs w:val="21"/>
              </w:rPr>
              <w:t>实验报告能</w:t>
            </w:r>
            <w:r w:rsidR="00E55839" w:rsidRPr="00AF70DA">
              <w:rPr>
                <w:rFonts w:hint="eastAsia"/>
                <w:sz w:val="21"/>
                <w:szCs w:val="21"/>
              </w:rPr>
              <w:t>按时完成，内容基本完整，能够辨识，数据记录、处理、计算、作图基本正确，对实验结果分析基本合理。</w:t>
            </w:r>
            <w:r w:rsidR="00E55839" w:rsidRPr="00AF70DA">
              <w:rPr>
                <w:sz w:val="21"/>
                <w:szCs w:val="21"/>
              </w:rPr>
              <w:t xml:space="preserve"> </w:t>
            </w:r>
          </w:p>
          <w:p w14:paraId="54ED975B" w14:textId="5F11CA9C" w:rsidR="00691F6F" w:rsidRDefault="00691F6F" w:rsidP="00A41F14">
            <w:pPr>
              <w:spacing w:line="280" w:lineRule="exact"/>
              <w:rPr>
                <w:sz w:val="21"/>
                <w:szCs w:val="21"/>
              </w:rPr>
            </w:pPr>
            <w:r w:rsidRPr="00AF70DA">
              <w:rPr>
                <w:rFonts w:hint="eastAsia"/>
                <w:sz w:val="21"/>
                <w:szCs w:val="21"/>
              </w:rPr>
              <w:t>2</w:t>
            </w:r>
            <w:r w:rsidR="00B04445" w:rsidRPr="00AF70DA">
              <w:rPr>
                <w:rFonts w:hint="eastAsia"/>
                <w:sz w:val="21"/>
                <w:szCs w:val="21"/>
              </w:rPr>
              <w:t>．</w:t>
            </w:r>
            <w:r w:rsidR="001F6BB1" w:rsidRPr="00AF70DA">
              <w:rPr>
                <w:rFonts w:hint="eastAsia"/>
                <w:sz w:val="21"/>
                <w:szCs w:val="21"/>
              </w:rPr>
              <w:t>实验安全、仪器使用、实验操</w:t>
            </w:r>
            <w:r w:rsidR="001F6BB1" w:rsidRPr="00D10387">
              <w:rPr>
                <w:rFonts w:hint="eastAsia"/>
                <w:sz w:val="21"/>
                <w:szCs w:val="21"/>
              </w:rPr>
              <w:t>作、数据记录和处理符合要求；基本熟练掌握实验流程和操作</w:t>
            </w:r>
            <w:r w:rsidR="00D10387" w:rsidRPr="00D10387">
              <w:rPr>
                <w:rFonts w:hint="eastAsia"/>
                <w:sz w:val="21"/>
                <w:szCs w:val="21"/>
              </w:rPr>
              <w:t>，台面整洁、节约环保；基本能按时上课，旷课节数小于或等于2节内,</w:t>
            </w:r>
            <w:r w:rsidR="00D10387" w:rsidRPr="00D10387">
              <w:rPr>
                <w:sz w:val="21"/>
                <w:szCs w:val="21"/>
              </w:rPr>
              <w:t xml:space="preserve"> </w:t>
            </w:r>
            <w:r w:rsidR="00D10387" w:rsidRPr="00D10387">
              <w:rPr>
                <w:rFonts w:hint="eastAsia"/>
                <w:sz w:val="21"/>
                <w:szCs w:val="21"/>
              </w:rPr>
              <w:t>或迟到/早退次数在4次以</w:t>
            </w:r>
            <w:r w:rsidR="00D10387">
              <w:rPr>
                <w:rFonts w:hint="eastAsia"/>
                <w:sz w:val="21"/>
                <w:szCs w:val="21"/>
              </w:rPr>
              <w:t>下</w:t>
            </w:r>
            <w:r w:rsidR="006B453A" w:rsidRPr="00D10387">
              <w:rPr>
                <w:rFonts w:hint="eastAsia"/>
                <w:sz w:val="21"/>
                <w:szCs w:val="21"/>
              </w:rPr>
              <w:t>。</w:t>
            </w:r>
          </w:p>
          <w:p w14:paraId="04F338AE" w14:textId="43EF030B" w:rsidR="00A41F14" w:rsidRPr="00A41F14" w:rsidRDefault="00A41F14" w:rsidP="00A41F14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理解及表述较清楚，计算过程较正确，实验方案设计</w:t>
            </w:r>
            <w:r w:rsidR="00B51892">
              <w:rPr>
                <w:rFonts w:hint="eastAsia"/>
                <w:sz w:val="21"/>
                <w:szCs w:val="21"/>
              </w:rPr>
              <w:t>较合</w:t>
            </w:r>
            <w:r>
              <w:rPr>
                <w:rFonts w:hint="eastAsia"/>
                <w:sz w:val="21"/>
                <w:szCs w:val="21"/>
              </w:rPr>
              <w:t>理，数据处理科学较规范。方案格式较规范美观，较能体现实事求是、严谨认真的科学态度。能按要求较完整完成操作，实验过程安排较为合理，在规定时间完成实验。</w:t>
            </w:r>
          </w:p>
        </w:tc>
      </w:tr>
      <w:tr w:rsidR="00691F6F" w14:paraId="68C468A3" w14:textId="77777777" w:rsidTr="003156B7">
        <w:trPr>
          <w:jc w:val="center"/>
        </w:trPr>
        <w:tc>
          <w:tcPr>
            <w:tcW w:w="1614" w:type="dxa"/>
          </w:tcPr>
          <w:p w14:paraId="25A9A677" w14:textId="1A2886D6" w:rsidR="00691F6F" w:rsidRDefault="00691F6F" w:rsidP="003156B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7240" w:type="dxa"/>
          </w:tcPr>
          <w:p w14:paraId="7863E9BC" w14:textId="2D809B4B" w:rsidR="00691F6F" w:rsidRPr="00E55839" w:rsidRDefault="00691F6F" w:rsidP="003156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 w:rsidR="00B04445">
              <w:rPr>
                <w:rFonts w:hint="eastAsia"/>
                <w:color w:val="333333"/>
                <w:sz w:val="21"/>
                <w:szCs w:val="21"/>
              </w:rPr>
              <w:t>.</w:t>
            </w:r>
            <w:r w:rsidR="00AF70DA" w:rsidRPr="00AF70DA">
              <w:rPr>
                <w:rFonts w:hint="eastAsia"/>
                <w:sz w:val="21"/>
                <w:szCs w:val="21"/>
              </w:rPr>
              <w:t>实验报告能</w:t>
            </w:r>
            <w:r w:rsidR="00E55839" w:rsidRPr="00AF70DA">
              <w:rPr>
                <w:rFonts w:hint="eastAsia"/>
                <w:sz w:val="21"/>
                <w:szCs w:val="21"/>
              </w:rPr>
              <w:t>按时完</w:t>
            </w:r>
            <w:r w:rsidR="00E55839">
              <w:rPr>
                <w:rFonts w:hint="eastAsia"/>
                <w:sz w:val="21"/>
                <w:szCs w:val="21"/>
              </w:rPr>
              <w:t>成，内容部分欠缺，但能够辨识，数据记录、处理、计算、作图出现部分错误，对实验结果分析出现部分错误。</w:t>
            </w:r>
            <w:r w:rsidR="00E55839">
              <w:rPr>
                <w:sz w:val="21"/>
                <w:szCs w:val="21"/>
              </w:rPr>
              <w:t xml:space="preserve"> </w:t>
            </w:r>
          </w:p>
          <w:p w14:paraId="5FF91839" w14:textId="77777777" w:rsidR="00C737C5" w:rsidRDefault="00691F6F" w:rsidP="00C737C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 w:rsidR="00B04445">
              <w:rPr>
                <w:rFonts w:hint="eastAsia"/>
                <w:color w:val="333333"/>
                <w:sz w:val="21"/>
                <w:szCs w:val="21"/>
              </w:rPr>
              <w:t>．</w:t>
            </w:r>
            <w:r w:rsidR="001F6BB1">
              <w:rPr>
                <w:rFonts w:hint="eastAsia"/>
                <w:sz w:val="21"/>
                <w:szCs w:val="21"/>
              </w:rPr>
              <w:t>实验安全、仪器使用、实验操作、数据记录和处理基本符合要求；基本掌握实验流程和操作</w:t>
            </w:r>
            <w:r w:rsidR="00A41F14">
              <w:rPr>
                <w:rFonts w:hint="eastAsia"/>
                <w:sz w:val="21"/>
                <w:szCs w:val="21"/>
              </w:rPr>
              <w:t>；</w:t>
            </w:r>
            <w:r w:rsidR="00AF70DA" w:rsidRPr="0016597C">
              <w:rPr>
                <w:rFonts w:hint="eastAsia"/>
                <w:sz w:val="21"/>
                <w:szCs w:val="21"/>
              </w:rPr>
              <w:t>基本能按时上课，旷课节数小于或等于</w:t>
            </w:r>
            <w:r w:rsidR="00AF70DA" w:rsidRPr="0016597C">
              <w:rPr>
                <w:sz w:val="21"/>
                <w:szCs w:val="21"/>
              </w:rPr>
              <w:t>3</w:t>
            </w:r>
            <w:r w:rsidR="00AF70DA" w:rsidRPr="0016597C">
              <w:rPr>
                <w:rFonts w:hint="eastAsia"/>
                <w:sz w:val="21"/>
                <w:szCs w:val="21"/>
              </w:rPr>
              <w:t>节内，或迟到早退次数在或6次以内。</w:t>
            </w:r>
          </w:p>
          <w:p w14:paraId="35A3D237" w14:textId="049B96E9" w:rsidR="00A41F14" w:rsidRPr="00A41F14" w:rsidRDefault="00A41F14" w:rsidP="00C737C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  <w:r>
              <w:rPr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理解及表述基本清楚，计算过程基本正确，实验方案设计基本合理，数据处理科学基本规范。方案格式基本规范美观，基本能体现实事求是、严谨认真的科学态度。基本能按要求进行操作，实验部分步骤安排不合理，完成实验时间稍为滞后。</w:t>
            </w:r>
          </w:p>
        </w:tc>
      </w:tr>
      <w:tr w:rsidR="00691F6F" w14:paraId="60FB438C" w14:textId="77777777" w:rsidTr="003156B7">
        <w:trPr>
          <w:jc w:val="center"/>
        </w:trPr>
        <w:tc>
          <w:tcPr>
            <w:tcW w:w="1614" w:type="dxa"/>
          </w:tcPr>
          <w:p w14:paraId="5CF308CE" w14:textId="104186E7" w:rsidR="00691F6F" w:rsidRDefault="00691F6F" w:rsidP="003156B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7240" w:type="dxa"/>
          </w:tcPr>
          <w:p w14:paraId="72A5B727" w14:textId="238BE583" w:rsidR="00691F6F" w:rsidRPr="00D479CC" w:rsidRDefault="00691F6F" w:rsidP="00D479CC">
            <w:pPr>
              <w:rPr>
                <w:sz w:val="21"/>
                <w:szCs w:val="21"/>
              </w:rPr>
            </w:pPr>
            <w:r w:rsidRPr="00D479CC">
              <w:rPr>
                <w:rFonts w:hint="eastAsia"/>
                <w:sz w:val="21"/>
                <w:szCs w:val="21"/>
              </w:rPr>
              <w:t>1</w:t>
            </w:r>
            <w:r w:rsidR="00B04445" w:rsidRPr="00D479CC">
              <w:rPr>
                <w:rFonts w:hint="eastAsia"/>
                <w:sz w:val="21"/>
                <w:szCs w:val="21"/>
              </w:rPr>
              <w:t>.后期补交，内容部分欠缺，但能够辨识，数据记录、处理、计算、作图出现部分错误，对实验结果分析出现部分错误。</w:t>
            </w:r>
          </w:p>
          <w:p w14:paraId="08EEFDE0" w14:textId="631AA6E6" w:rsidR="00691F6F" w:rsidRPr="009C1981" w:rsidRDefault="00691F6F" w:rsidP="00D479CC">
            <w:pPr>
              <w:rPr>
                <w:sz w:val="21"/>
                <w:szCs w:val="21"/>
              </w:rPr>
            </w:pPr>
            <w:r w:rsidRPr="00D479CC">
              <w:rPr>
                <w:rFonts w:hint="eastAsia"/>
                <w:sz w:val="21"/>
                <w:szCs w:val="21"/>
              </w:rPr>
              <w:t>2</w:t>
            </w:r>
            <w:r w:rsidR="00B04445" w:rsidRPr="00D479CC">
              <w:rPr>
                <w:rFonts w:hint="eastAsia"/>
                <w:sz w:val="21"/>
                <w:szCs w:val="21"/>
              </w:rPr>
              <w:t>.</w:t>
            </w:r>
            <w:r w:rsidR="00B04445" w:rsidRPr="009C1981">
              <w:rPr>
                <w:rFonts w:hint="eastAsia"/>
                <w:sz w:val="21"/>
                <w:szCs w:val="21"/>
              </w:rPr>
              <w:t>实验安全、仪器使用、实验操作、数据记录和处理基本符合要求；</w:t>
            </w:r>
            <w:r w:rsidR="009C1981" w:rsidRPr="009C1981">
              <w:rPr>
                <w:rFonts w:hint="eastAsia"/>
                <w:sz w:val="21"/>
                <w:szCs w:val="21"/>
              </w:rPr>
              <w:t>只参与部分（6</w:t>
            </w:r>
            <w:r w:rsidR="009C1981" w:rsidRPr="009C1981">
              <w:rPr>
                <w:sz w:val="21"/>
                <w:szCs w:val="21"/>
              </w:rPr>
              <w:t>0</w:t>
            </w:r>
            <w:r w:rsidR="009C1981" w:rsidRPr="009C1981">
              <w:rPr>
                <w:rFonts w:hint="eastAsia"/>
                <w:sz w:val="21"/>
                <w:szCs w:val="21"/>
              </w:rPr>
              <w:t>%以上）的实验操作，基本听从实验安排</w:t>
            </w:r>
            <w:r w:rsidR="00B04445" w:rsidRPr="009C1981">
              <w:rPr>
                <w:rFonts w:hint="eastAsia"/>
                <w:sz w:val="21"/>
                <w:szCs w:val="21"/>
              </w:rPr>
              <w:t>，还存在部分错误；</w:t>
            </w:r>
            <w:r w:rsidR="00D479CC" w:rsidRPr="009C1981">
              <w:rPr>
                <w:rFonts w:hint="eastAsia"/>
                <w:sz w:val="21"/>
                <w:szCs w:val="21"/>
              </w:rPr>
              <w:t>基本能按时上课，旷课次数小于或等于</w:t>
            </w:r>
            <w:r w:rsidR="00D479CC" w:rsidRPr="009C1981">
              <w:rPr>
                <w:sz w:val="21"/>
                <w:szCs w:val="21"/>
              </w:rPr>
              <w:t>4</w:t>
            </w:r>
            <w:r w:rsidR="00D479CC" w:rsidRPr="009C1981">
              <w:rPr>
                <w:rFonts w:hint="eastAsia"/>
                <w:sz w:val="21"/>
                <w:szCs w:val="21"/>
              </w:rPr>
              <w:t>节内，或迟到早退次数在8次以内。</w:t>
            </w:r>
          </w:p>
          <w:p w14:paraId="1E16850F" w14:textId="29572B53" w:rsidR="007C2832" w:rsidRPr="007C2832" w:rsidRDefault="007C2832" w:rsidP="007C283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. 理解及表述基本清楚，计算过程基本正确，实验方案设计存在部分不合理，数据处理科学不够规范。方案格式基本规范美观，基本能体现实事求是、严谨认真的科学态度。基本能按要求进行操作，实验部分步骤安排不合理，实验过程部分操作不规范。</w:t>
            </w:r>
          </w:p>
        </w:tc>
      </w:tr>
      <w:tr w:rsidR="00691F6F" w14:paraId="0A4679B2" w14:textId="77777777" w:rsidTr="003156B7">
        <w:trPr>
          <w:jc w:val="center"/>
        </w:trPr>
        <w:tc>
          <w:tcPr>
            <w:tcW w:w="1614" w:type="dxa"/>
          </w:tcPr>
          <w:p w14:paraId="23B5C981" w14:textId="2241CE5E" w:rsidR="00691F6F" w:rsidRDefault="00691F6F" w:rsidP="003156B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7240" w:type="dxa"/>
          </w:tcPr>
          <w:p w14:paraId="10002638" w14:textId="7888AB61" w:rsidR="00691F6F" w:rsidRPr="00E55839" w:rsidRDefault="00691F6F" w:rsidP="003156B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 w:rsidR="00E97A79">
              <w:rPr>
                <w:color w:val="333333"/>
                <w:sz w:val="21"/>
                <w:szCs w:val="21"/>
              </w:rPr>
              <w:t>.</w:t>
            </w:r>
            <w:r w:rsidR="00E55839">
              <w:rPr>
                <w:rFonts w:hint="eastAsia"/>
                <w:sz w:val="21"/>
                <w:szCs w:val="21"/>
              </w:rPr>
              <w:t>未提交，内容不完整，不能辨识，数据记录、处理、计算、作图出现大部分错误，未对实验结果进行分析或分析基本全部错误。</w:t>
            </w:r>
            <w:r w:rsidR="00E55839">
              <w:rPr>
                <w:sz w:val="21"/>
                <w:szCs w:val="21"/>
              </w:rPr>
              <w:t xml:space="preserve"> </w:t>
            </w:r>
          </w:p>
          <w:p w14:paraId="4B3F7B0A" w14:textId="08331AD5" w:rsidR="00691F6F" w:rsidRDefault="00691F6F" w:rsidP="007C283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 w:rsidR="00E97A79">
              <w:rPr>
                <w:color w:val="333333"/>
                <w:sz w:val="21"/>
                <w:szCs w:val="21"/>
              </w:rPr>
              <w:t>.</w:t>
            </w:r>
            <w:r w:rsidR="001F6BB1">
              <w:rPr>
                <w:rFonts w:hint="eastAsia"/>
                <w:sz w:val="21"/>
                <w:szCs w:val="21"/>
              </w:rPr>
              <w:t>实验安全、仪器使用、实验操作、数据记录和处理不符合要求；胡乱进行实验流程和操作</w:t>
            </w:r>
            <w:r w:rsidR="007C2832">
              <w:rPr>
                <w:rFonts w:hint="eastAsia"/>
                <w:sz w:val="21"/>
                <w:szCs w:val="21"/>
              </w:rPr>
              <w:t>；</w:t>
            </w:r>
            <w:r w:rsidR="00164754">
              <w:rPr>
                <w:rFonts w:hint="eastAsia"/>
                <w:sz w:val="21"/>
                <w:szCs w:val="21"/>
              </w:rPr>
              <w:t>多次</w:t>
            </w:r>
            <w:r w:rsidR="006B453A">
              <w:rPr>
                <w:rFonts w:hint="eastAsia"/>
                <w:sz w:val="21"/>
                <w:szCs w:val="21"/>
              </w:rPr>
              <w:t>迟到早退、或旷课</w:t>
            </w:r>
            <w:r w:rsidR="00164754">
              <w:rPr>
                <w:rFonts w:hint="eastAsia"/>
                <w:sz w:val="21"/>
                <w:szCs w:val="21"/>
              </w:rPr>
              <w:t>。</w:t>
            </w:r>
            <w:r w:rsidR="006B453A">
              <w:rPr>
                <w:sz w:val="21"/>
                <w:szCs w:val="21"/>
              </w:rPr>
              <w:t xml:space="preserve"> </w:t>
            </w:r>
          </w:p>
          <w:p w14:paraId="19F294E3" w14:textId="2CFD48E4" w:rsidR="007C2832" w:rsidRPr="007C2832" w:rsidRDefault="007C2832" w:rsidP="007C283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 xml:space="preserve"> 理解及表述不清楚，计算过程不正确，实验方案设计不合理，数据</w:t>
            </w:r>
            <w:r>
              <w:rPr>
                <w:rFonts w:hint="eastAsia"/>
                <w:sz w:val="21"/>
                <w:szCs w:val="21"/>
              </w:rPr>
              <w:lastRenderedPageBreak/>
              <w:t>处理科学不规范。方案格式不规范美观，不能体现实事求是、严谨认真的科学态度。操作不规范，实验步骤不合理，未在规定的时间内完成实验。</w:t>
            </w:r>
          </w:p>
        </w:tc>
      </w:tr>
    </w:tbl>
    <w:p w14:paraId="4CB7621A" w14:textId="77777777" w:rsidR="00691F6F" w:rsidRDefault="00691F6F" w:rsidP="00691F6F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1943B66" w14:textId="392E4CF5" w:rsidR="00691F6F" w:rsidRPr="00E97A79" w:rsidRDefault="00E97A79" w:rsidP="00691F6F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2"/>
        <w:gridCol w:w="1608"/>
        <w:gridCol w:w="5856"/>
      </w:tblGrid>
      <w:tr w:rsidR="00691F6F" w14:paraId="258A07A3" w14:textId="77777777" w:rsidTr="006376E0">
        <w:trPr>
          <w:trHeight w:val="286"/>
        </w:trPr>
        <w:tc>
          <w:tcPr>
            <w:tcW w:w="827" w:type="dxa"/>
            <w:vAlign w:val="center"/>
          </w:tcPr>
          <w:p w14:paraId="3EB79BB6" w14:textId="77777777" w:rsidR="00691F6F" w:rsidRDefault="00691F6F" w:rsidP="006376E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24DD5EEC" w14:textId="77777777" w:rsidR="00691F6F" w:rsidRDefault="00691F6F" w:rsidP="006376E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5B8F5A5A" w14:textId="77777777" w:rsidR="00691F6F" w:rsidRDefault="00691F6F" w:rsidP="006376E0">
            <w:pPr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691F6F" w:rsidRPr="00E97A79" w14:paraId="2DBD54F6" w14:textId="77777777" w:rsidTr="006376E0">
        <w:trPr>
          <w:trHeight w:val="445"/>
        </w:trPr>
        <w:tc>
          <w:tcPr>
            <w:tcW w:w="827" w:type="dxa"/>
            <w:vAlign w:val="center"/>
          </w:tcPr>
          <w:p w14:paraId="3B53C2FE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176C6EC1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35E1ABD8" w14:textId="045E2BF3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职称：</w:t>
            </w:r>
            <w:r w:rsidR="00155053" w:rsidRPr="00E97A79">
              <w:rPr>
                <w:rFonts w:hint="eastAsia"/>
                <w:color w:val="333333"/>
                <w:sz w:val="21"/>
                <w:szCs w:val="21"/>
              </w:rPr>
              <w:t>副教授、讲师、实验师</w:t>
            </w:r>
            <w:r w:rsidRPr="00E97A79">
              <w:rPr>
                <w:rFonts w:hint="eastAsia"/>
                <w:color w:val="333333"/>
                <w:sz w:val="21"/>
                <w:szCs w:val="21"/>
              </w:rPr>
              <w:t xml:space="preserve">   学历（位）：</w:t>
            </w:r>
            <w:r w:rsidR="00155053" w:rsidRPr="00E97A79">
              <w:rPr>
                <w:rFonts w:hint="eastAsia"/>
                <w:color w:val="333333"/>
                <w:sz w:val="21"/>
                <w:szCs w:val="21"/>
              </w:rPr>
              <w:t>研究生、本科</w:t>
            </w:r>
          </w:p>
          <w:p w14:paraId="2D8A4D1E" w14:textId="77777777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其他：</w:t>
            </w:r>
          </w:p>
        </w:tc>
      </w:tr>
      <w:tr w:rsidR="00691F6F" w:rsidRPr="00E97A79" w14:paraId="724AAA1A" w14:textId="77777777" w:rsidTr="006376E0">
        <w:trPr>
          <w:trHeight w:val="445"/>
        </w:trPr>
        <w:tc>
          <w:tcPr>
            <w:tcW w:w="827" w:type="dxa"/>
            <w:vAlign w:val="center"/>
          </w:tcPr>
          <w:p w14:paraId="53712BC5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37A90C91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6B53F502" w14:textId="13650745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周次：</w:t>
            </w:r>
            <w:r w:rsidR="00D97463">
              <w:rPr>
                <w:color w:val="333333"/>
                <w:sz w:val="21"/>
                <w:szCs w:val="21"/>
              </w:rPr>
              <w:t>6</w:t>
            </w:r>
            <w:r w:rsidR="00155053" w:rsidRPr="00E97A79">
              <w:rPr>
                <w:color w:val="333333"/>
                <w:sz w:val="21"/>
                <w:szCs w:val="21"/>
              </w:rPr>
              <w:t>-1</w:t>
            </w:r>
            <w:r w:rsidR="00D97463">
              <w:rPr>
                <w:color w:val="333333"/>
                <w:sz w:val="21"/>
                <w:szCs w:val="21"/>
              </w:rPr>
              <w:t>1</w:t>
            </w:r>
          </w:p>
          <w:p w14:paraId="0EEB41DE" w14:textId="6288F993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节次：</w:t>
            </w:r>
            <w:r w:rsidR="00D97463">
              <w:rPr>
                <w:rFonts w:hint="eastAsia"/>
                <w:color w:val="333333"/>
                <w:sz w:val="21"/>
                <w:szCs w:val="21"/>
              </w:rPr>
              <w:t>2-</w:t>
            </w:r>
            <w:r w:rsidR="00155053" w:rsidRPr="00E97A79"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</w:tr>
      <w:tr w:rsidR="00691F6F" w:rsidRPr="00E97A79" w14:paraId="241D51D7" w14:textId="77777777" w:rsidTr="006376E0">
        <w:trPr>
          <w:trHeight w:val="490"/>
        </w:trPr>
        <w:tc>
          <w:tcPr>
            <w:tcW w:w="827" w:type="dxa"/>
            <w:vAlign w:val="center"/>
          </w:tcPr>
          <w:p w14:paraId="356C9A16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22601489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5B009DBD" w14:textId="35E34432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 xml:space="preserve">□教室         </w:t>
            </w:r>
            <w:r w:rsidR="00975A8A" w:rsidRPr="00B50976">
              <w:rPr>
                <w:rFonts w:ascii="Segoe UI Symbol" w:eastAsiaTheme="minorEastAsia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Pr="00E97A79">
              <w:rPr>
                <w:rFonts w:hint="eastAsia"/>
                <w:color w:val="333333"/>
                <w:sz w:val="21"/>
                <w:szCs w:val="21"/>
              </w:rPr>
              <w:t xml:space="preserve">实验室       □室外场地  </w:t>
            </w:r>
          </w:p>
          <w:p w14:paraId="41B050EC" w14:textId="77777777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□其他：</w:t>
            </w:r>
          </w:p>
        </w:tc>
      </w:tr>
      <w:tr w:rsidR="00691F6F" w:rsidRPr="00E97A79" w14:paraId="04AAFA48" w14:textId="77777777" w:rsidTr="006376E0">
        <w:trPr>
          <w:trHeight w:val="560"/>
        </w:trPr>
        <w:tc>
          <w:tcPr>
            <w:tcW w:w="827" w:type="dxa"/>
            <w:vAlign w:val="center"/>
          </w:tcPr>
          <w:p w14:paraId="13D9725C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1804F151" w14:textId="77777777" w:rsidR="00691F6F" w:rsidRDefault="00691F6F" w:rsidP="006376E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10AA6541" w14:textId="0789AD17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线上方式及时间安排：</w:t>
            </w:r>
            <w:r w:rsidR="00A311BF" w:rsidRPr="00E97A79">
              <w:rPr>
                <w:rFonts w:hint="eastAsia"/>
                <w:color w:val="333333"/>
                <w:sz w:val="21"/>
                <w:szCs w:val="21"/>
              </w:rPr>
              <w:t>相关平台（课前、课后）</w:t>
            </w:r>
          </w:p>
          <w:p w14:paraId="73FB2442" w14:textId="213276FD" w:rsidR="00691F6F" w:rsidRPr="00E97A79" w:rsidRDefault="00691F6F" w:rsidP="006376E0">
            <w:pPr>
              <w:snapToGrid w:val="0"/>
              <w:rPr>
                <w:color w:val="333333"/>
                <w:sz w:val="21"/>
                <w:szCs w:val="21"/>
              </w:rPr>
            </w:pPr>
            <w:r w:rsidRPr="00E97A79">
              <w:rPr>
                <w:rFonts w:hint="eastAsia"/>
                <w:color w:val="333333"/>
                <w:sz w:val="21"/>
                <w:szCs w:val="21"/>
              </w:rPr>
              <w:t>线下地点及时间安排：</w:t>
            </w:r>
            <w:r w:rsidR="00A311BF" w:rsidRPr="00E97A79">
              <w:rPr>
                <w:rFonts w:hint="eastAsia"/>
                <w:color w:val="333333"/>
                <w:sz w:val="21"/>
                <w:szCs w:val="21"/>
              </w:rPr>
              <w:t>实验室、教师办公室（课后）</w:t>
            </w:r>
          </w:p>
        </w:tc>
      </w:tr>
    </w:tbl>
    <w:p w14:paraId="5953D3CD" w14:textId="77777777" w:rsidR="00691F6F" w:rsidRPr="00E97A79" w:rsidRDefault="00691F6F" w:rsidP="00E97A79">
      <w:pPr>
        <w:snapToGrid w:val="0"/>
        <w:jc w:val="center"/>
        <w:rPr>
          <w:color w:val="333333"/>
          <w:sz w:val="21"/>
          <w:szCs w:val="21"/>
        </w:rPr>
      </w:pPr>
    </w:p>
    <w:p w14:paraId="7FF13410" w14:textId="77777777" w:rsidR="00691F6F" w:rsidRDefault="00691F6F" w:rsidP="00691F6F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5DEA5DF" w14:textId="77777777" w:rsidR="002129D9" w:rsidRDefault="002129D9" w:rsidP="002129D9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自编教材</w:t>
      </w:r>
    </w:p>
    <w:p w14:paraId="6965E612" w14:textId="77777777" w:rsidR="002129D9" w:rsidRDefault="002129D9" w:rsidP="002129D9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武汉大学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分析化学实验（上册，第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版）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,2021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0CF9A858" w14:textId="5B7317D3" w:rsidR="00691F6F" w:rsidRPr="002129D9" w:rsidRDefault="002129D9" w:rsidP="002129D9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武汉大学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分析化学（上册，第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版）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,2016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0BBEBF8" w14:textId="77777777" w:rsidR="00691F6F" w:rsidRDefault="00691F6F" w:rsidP="00691F6F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063E53D" w14:textId="77777777" w:rsidR="002129D9" w:rsidRDefault="0070034A" w:rsidP="002129D9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孙玉凤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分析化学实验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清华大学出版社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,2020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093DDE6E" w14:textId="77777777" w:rsidR="002129D9" w:rsidRDefault="00AF10E3" w:rsidP="002129D9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黄荣斌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工科分析化学实验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[M]. 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,2020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5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14:paraId="28C90C97" w14:textId="77777777" w:rsidR="002129D9" w:rsidRDefault="00457804" w:rsidP="002129D9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唐意红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分析化学实验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M].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上海：上海交通大学出版社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2021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7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14:paraId="19258C2E" w14:textId="5B7814F6" w:rsidR="009C4166" w:rsidRPr="002129D9" w:rsidRDefault="009C4166" w:rsidP="002129D9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孙丹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无机与分析化学实验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M]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北京：化学工业出版社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2129D9">
        <w:rPr>
          <w:rFonts w:ascii="Times New Roman" w:hAnsi="Times New Roman" w:cs="Times New Roman"/>
          <w:color w:val="000000" w:themeColor="text1"/>
          <w:sz w:val="21"/>
          <w:szCs w:val="21"/>
        </w:rPr>
        <w:t>2021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8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 w:rsidRPr="002129D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14:paraId="608759C2" w14:textId="77777777" w:rsidR="00691F6F" w:rsidRDefault="00691F6F" w:rsidP="00691F6F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4F801956" w14:textId="77777777" w:rsidR="007959BC" w:rsidRPr="008922CD" w:rsidRDefault="007959BC" w:rsidP="007959BC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分析测试百科网</w:t>
      </w:r>
      <w:r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8922CD">
        <w:rPr>
          <w:rFonts w:ascii="Times New Roman" w:hAnsi="Times New Roman" w:cs="Times New Roman"/>
        </w:rPr>
        <w:t xml:space="preserve"> </w:t>
      </w:r>
      <w:r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https://www.antpedia.com/</w:t>
      </w:r>
    </w:p>
    <w:p w14:paraId="0058D2D6" w14:textId="77777777" w:rsidR="007959BC" w:rsidRPr="005A7881" w:rsidRDefault="007959BC" w:rsidP="007959BC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仪器信息网</w:t>
      </w:r>
      <w:r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5A7881">
        <w:rPr>
          <w:rFonts w:ascii="Times New Roman" w:hAnsi="Times New Roman" w:cs="Times New Roman"/>
        </w:rPr>
        <w:t xml:space="preserve"> </w:t>
      </w:r>
      <w:r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https://www.instrument.com.cn/</w:t>
      </w:r>
    </w:p>
    <w:p w14:paraId="08255329" w14:textId="77777777" w:rsidR="007959BC" w:rsidRDefault="007959BC" w:rsidP="00C740D4">
      <w:pPr>
        <w:spacing w:line="360" w:lineRule="auto"/>
        <w:rPr>
          <w:bCs/>
          <w:color w:val="000000" w:themeColor="text1"/>
          <w:sz w:val="21"/>
          <w:szCs w:val="21"/>
        </w:rPr>
      </w:pPr>
    </w:p>
    <w:p w14:paraId="3E1F1598" w14:textId="6A31C70E" w:rsidR="00691F6F" w:rsidRDefault="00691F6F" w:rsidP="003315D5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执笔人：</w:t>
      </w:r>
      <w:r w:rsidR="00D97463">
        <w:rPr>
          <w:rFonts w:hint="eastAsia"/>
          <w:bCs/>
          <w:color w:val="000000" w:themeColor="text1"/>
          <w:sz w:val="21"/>
          <w:szCs w:val="21"/>
        </w:rPr>
        <w:t>张燕</w:t>
      </w:r>
    </w:p>
    <w:p w14:paraId="498C491A" w14:textId="420EB8D2" w:rsidR="00691F6F" w:rsidRDefault="00691F6F" w:rsidP="003315D5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参与人:</w:t>
      </w:r>
      <w:r w:rsidR="00D97463">
        <w:rPr>
          <w:rFonts w:hint="eastAsia"/>
          <w:bCs/>
          <w:color w:val="000000" w:themeColor="text1"/>
          <w:sz w:val="21"/>
          <w:szCs w:val="21"/>
        </w:rPr>
        <w:t>苏小欢</w:t>
      </w:r>
      <w:r w:rsidR="003315D5">
        <w:rPr>
          <w:rFonts w:hint="eastAsia"/>
          <w:bCs/>
          <w:color w:val="000000" w:themeColor="text1"/>
          <w:sz w:val="21"/>
          <w:szCs w:val="21"/>
        </w:rPr>
        <w:t>、蔡志泉</w:t>
      </w:r>
    </w:p>
    <w:p w14:paraId="25DD3EF7" w14:textId="3FFDAF16" w:rsidR="00691F6F" w:rsidRDefault="00691F6F" w:rsidP="003315D5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3315D5">
        <w:rPr>
          <w:rFonts w:hint="eastAsia"/>
          <w:bCs/>
          <w:color w:val="000000" w:themeColor="text1"/>
          <w:sz w:val="21"/>
          <w:szCs w:val="21"/>
        </w:rPr>
        <w:t>张东</w:t>
      </w:r>
    </w:p>
    <w:p w14:paraId="19A09830" w14:textId="74CAA7F0" w:rsidR="00A25C8C" w:rsidRDefault="00691F6F" w:rsidP="00C740D4">
      <w:pPr>
        <w:spacing w:line="360" w:lineRule="auto"/>
        <w:ind w:firstLineChars="2600" w:firstLine="546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8E6787">
        <w:rPr>
          <w:rFonts w:hint="eastAsia"/>
          <w:bCs/>
          <w:color w:val="000000" w:themeColor="text1"/>
          <w:sz w:val="21"/>
          <w:szCs w:val="21"/>
        </w:rPr>
        <w:t>肖红飞</w:t>
      </w:r>
    </w:p>
    <w:sectPr w:rsidR="00A2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0BB" w14:textId="77777777" w:rsidR="00C518F4" w:rsidRDefault="00C518F4" w:rsidP="0060265B">
      <w:r>
        <w:separator/>
      </w:r>
    </w:p>
  </w:endnote>
  <w:endnote w:type="continuationSeparator" w:id="0">
    <w:p w14:paraId="43F93140" w14:textId="77777777" w:rsidR="00C518F4" w:rsidRDefault="00C518F4" w:rsidP="0060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6523" w14:textId="77777777" w:rsidR="00C518F4" w:rsidRDefault="00C518F4" w:rsidP="0060265B">
      <w:r>
        <w:separator/>
      </w:r>
    </w:p>
  </w:footnote>
  <w:footnote w:type="continuationSeparator" w:id="0">
    <w:p w14:paraId="1DC799CB" w14:textId="77777777" w:rsidR="00C518F4" w:rsidRDefault="00C518F4" w:rsidP="0060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C4C"/>
    <w:multiLevelType w:val="hybridMultilevel"/>
    <w:tmpl w:val="80DA9FD2"/>
    <w:lvl w:ilvl="0" w:tplc="003EAB0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39F816BE"/>
    <w:multiLevelType w:val="hybridMultilevel"/>
    <w:tmpl w:val="01603100"/>
    <w:lvl w:ilvl="0" w:tplc="329E46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AE7AB3"/>
    <w:multiLevelType w:val="hybridMultilevel"/>
    <w:tmpl w:val="D16494F8"/>
    <w:lvl w:ilvl="0" w:tplc="003EAB0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585519A"/>
    <w:multiLevelType w:val="hybridMultilevel"/>
    <w:tmpl w:val="94643292"/>
    <w:lvl w:ilvl="0" w:tplc="003EAB0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06854317">
    <w:abstractNumId w:val="1"/>
  </w:num>
  <w:num w:numId="2" w16cid:durableId="2146267176">
    <w:abstractNumId w:val="2"/>
  </w:num>
  <w:num w:numId="3" w16cid:durableId="1097864931">
    <w:abstractNumId w:val="3"/>
  </w:num>
  <w:num w:numId="4" w16cid:durableId="816142465">
    <w:abstractNumId w:val="0"/>
  </w:num>
  <w:num w:numId="5" w16cid:durableId="75767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zA2MDMxN7Y0NzVT0lEKTi0uzszPAykwrAUA2P5HgiwAAAA="/>
  </w:docVars>
  <w:rsids>
    <w:rsidRoot w:val="00691F6F"/>
    <w:rsid w:val="00014DB3"/>
    <w:rsid w:val="00031694"/>
    <w:rsid w:val="00051708"/>
    <w:rsid w:val="00070E4F"/>
    <w:rsid w:val="00077452"/>
    <w:rsid w:val="000A1EEB"/>
    <w:rsid w:val="000B1EDF"/>
    <w:rsid w:val="000D17AE"/>
    <w:rsid w:val="0011211C"/>
    <w:rsid w:val="00127E18"/>
    <w:rsid w:val="00153D24"/>
    <w:rsid w:val="00155053"/>
    <w:rsid w:val="00164754"/>
    <w:rsid w:val="0016597C"/>
    <w:rsid w:val="0017258A"/>
    <w:rsid w:val="001729D3"/>
    <w:rsid w:val="00190B88"/>
    <w:rsid w:val="001F6BB1"/>
    <w:rsid w:val="002129D9"/>
    <w:rsid w:val="0028761C"/>
    <w:rsid w:val="002E737F"/>
    <w:rsid w:val="002F0F98"/>
    <w:rsid w:val="00320176"/>
    <w:rsid w:val="00321810"/>
    <w:rsid w:val="003315D5"/>
    <w:rsid w:val="003520AA"/>
    <w:rsid w:val="00364F89"/>
    <w:rsid w:val="00374D37"/>
    <w:rsid w:val="003A27AA"/>
    <w:rsid w:val="003A5C01"/>
    <w:rsid w:val="003D55EB"/>
    <w:rsid w:val="003E3965"/>
    <w:rsid w:val="003F0FB1"/>
    <w:rsid w:val="003F1A14"/>
    <w:rsid w:val="003F4AC0"/>
    <w:rsid w:val="0045422D"/>
    <w:rsid w:val="00457804"/>
    <w:rsid w:val="00474BFD"/>
    <w:rsid w:val="00474DA3"/>
    <w:rsid w:val="00496328"/>
    <w:rsid w:val="004A38CC"/>
    <w:rsid w:val="004B0E74"/>
    <w:rsid w:val="004B1DBB"/>
    <w:rsid w:val="004C2C73"/>
    <w:rsid w:val="004F51BD"/>
    <w:rsid w:val="00503C19"/>
    <w:rsid w:val="00513BAE"/>
    <w:rsid w:val="00520A22"/>
    <w:rsid w:val="0054273C"/>
    <w:rsid w:val="0054288F"/>
    <w:rsid w:val="005956EE"/>
    <w:rsid w:val="005F3020"/>
    <w:rsid w:val="0060265B"/>
    <w:rsid w:val="00620B69"/>
    <w:rsid w:val="006376E0"/>
    <w:rsid w:val="00680E8B"/>
    <w:rsid w:val="00691F6F"/>
    <w:rsid w:val="006B453A"/>
    <w:rsid w:val="006E544B"/>
    <w:rsid w:val="0070034A"/>
    <w:rsid w:val="00720587"/>
    <w:rsid w:val="00744A92"/>
    <w:rsid w:val="007959BC"/>
    <w:rsid w:val="007C2832"/>
    <w:rsid w:val="007C2CAB"/>
    <w:rsid w:val="007F624E"/>
    <w:rsid w:val="008176A6"/>
    <w:rsid w:val="008228DF"/>
    <w:rsid w:val="00890802"/>
    <w:rsid w:val="008A00C8"/>
    <w:rsid w:val="008A4EFC"/>
    <w:rsid w:val="008B5FD5"/>
    <w:rsid w:val="008D1E07"/>
    <w:rsid w:val="008E6787"/>
    <w:rsid w:val="00912EB6"/>
    <w:rsid w:val="00943784"/>
    <w:rsid w:val="009471B5"/>
    <w:rsid w:val="00975A8A"/>
    <w:rsid w:val="00986973"/>
    <w:rsid w:val="00991337"/>
    <w:rsid w:val="00994451"/>
    <w:rsid w:val="00994D69"/>
    <w:rsid w:val="009B0C55"/>
    <w:rsid w:val="009C1981"/>
    <w:rsid w:val="009C4166"/>
    <w:rsid w:val="009E7667"/>
    <w:rsid w:val="009F4701"/>
    <w:rsid w:val="00A03484"/>
    <w:rsid w:val="00A25C8C"/>
    <w:rsid w:val="00A311BF"/>
    <w:rsid w:val="00A41F14"/>
    <w:rsid w:val="00A5372A"/>
    <w:rsid w:val="00A60B1F"/>
    <w:rsid w:val="00A610F4"/>
    <w:rsid w:val="00A86F92"/>
    <w:rsid w:val="00AA6D8C"/>
    <w:rsid w:val="00AC57F0"/>
    <w:rsid w:val="00AF10E3"/>
    <w:rsid w:val="00AF5210"/>
    <w:rsid w:val="00AF70DA"/>
    <w:rsid w:val="00B04445"/>
    <w:rsid w:val="00B51892"/>
    <w:rsid w:val="00BA614F"/>
    <w:rsid w:val="00BB5974"/>
    <w:rsid w:val="00BE2F17"/>
    <w:rsid w:val="00C11949"/>
    <w:rsid w:val="00C21CF1"/>
    <w:rsid w:val="00C37AB1"/>
    <w:rsid w:val="00C518F4"/>
    <w:rsid w:val="00C711AC"/>
    <w:rsid w:val="00C737C5"/>
    <w:rsid w:val="00C740D4"/>
    <w:rsid w:val="00C744BE"/>
    <w:rsid w:val="00D01948"/>
    <w:rsid w:val="00D10387"/>
    <w:rsid w:val="00D11FD3"/>
    <w:rsid w:val="00D35925"/>
    <w:rsid w:val="00D479CC"/>
    <w:rsid w:val="00D64624"/>
    <w:rsid w:val="00D97463"/>
    <w:rsid w:val="00D977C7"/>
    <w:rsid w:val="00DA192C"/>
    <w:rsid w:val="00E43DF1"/>
    <w:rsid w:val="00E55839"/>
    <w:rsid w:val="00E97A79"/>
    <w:rsid w:val="00EE19CC"/>
    <w:rsid w:val="00F26E0D"/>
    <w:rsid w:val="00F57CE0"/>
    <w:rsid w:val="00F95EAF"/>
    <w:rsid w:val="00FB39CB"/>
    <w:rsid w:val="00FC3B52"/>
    <w:rsid w:val="00FE2DC1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EA50A"/>
  <w15:chartTrackingRefBased/>
  <w15:docId w15:val="{584140D4-31F3-4F46-A2F1-D828B68D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283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91F6F"/>
  </w:style>
  <w:style w:type="character" w:customStyle="1" w:styleId="a4">
    <w:name w:val="批注文字 字符"/>
    <w:basedOn w:val="a0"/>
    <w:link w:val="a3"/>
    <w:rsid w:val="00691F6F"/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qFormat/>
    <w:rsid w:val="00691F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rsid w:val="00691F6F"/>
    <w:pPr>
      <w:ind w:firstLineChars="200" w:firstLine="420"/>
    </w:pPr>
  </w:style>
  <w:style w:type="paragraph" w:customStyle="1" w:styleId="Default">
    <w:name w:val="Default"/>
    <w:rsid w:val="00C21C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265B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026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0265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xiaohuan</dc:creator>
  <cp:keywords/>
  <dc:description/>
  <cp:lastModifiedBy>dong zhang</cp:lastModifiedBy>
  <cp:revision>104</cp:revision>
  <dcterms:created xsi:type="dcterms:W3CDTF">2021-12-07T02:34:00Z</dcterms:created>
  <dcterms:modified xsi:type="dcterms:W3CDTF">2023-09-02T11:44:00Z</dcterms:modified>
</cp:coreProperties>
</file>